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1181" w14:textId="77777777" w:rsidR="007F5030" w:rsidRPr="00755629" w:rsidRDefault="007F5030" w:rsidP="007F5030">
      <w:pPr>
        <w:pStyle w:val="style12"/>
        <w:rPr>
          <w:rFonts w:ascii="Calibri" w:hAnsi="Calibri"/>
          <w:b/>
        </w:rPr>
      </w:pPr>
      <w:r w:rsidRPr="00755629">
        <w:rPr>
          <w:rFonts w:ascii="Calibri" w:hAnsi="Calibri"/>
          <w:b/>
        </w:rPr>
        <w:t>ΔΗΛΩΣΗ ΣΥΜΜΕΤΟΧΗΣ</w:t>
      </w:r>
    </w:p>
    <w:p w14:paraId="5B9254BC" w14:textId="77777777" w:rsidR="007F5030" w:rsidRPr="008F1D34" w:rsidRDefault="007F5030" w:rsidP="007F5030">
      <w:r w:rsidRPr="008F1D34">
        <w:t xml:space="preserve">                    </w:t>
      </w:r>
      <w:r>
        <w:t xml:space="preserve">                        </w:t>
      </w:r>
      <w:r w:rsidRPr="007F5030">
        <w:t xml:space="preserve">          </w:t>
      </w:r>
      <w:r>
        <w:rPr>
          <w:lang w:val="en-US"/>
        </w:rPr>
        <w:t>E</w:t>
      </w:r>
      <w:r w:rsidRPr="008F1D34">
        <w:t>ΠΙΣΤΗΜΟΝΙΚΟ ΣΥΝΕΔΡΙΟ</w:t>
      </w:r>
    </w:p>
    <w:p w14:paraId="17C98618" w14:textId="77777777" w:rsidR="007F5030" w:rsidRPr="00755629" w:rsidRDefault="007F5030" w:rsidP="007F5030">
      <w:pPr>
        <w:rPr>
          <w:rFonts w:ascii="Times New Roman" w:hAnsi="Times New Roman"/>
          <w:color w:val="1D2228"/>
          <w:sz w:val="26"/>
          <w:szCs w:val="26"/>
          <w:shd w:val="clear" w:color="auto" w:fill="FFFFFF"/>
        </w:rPr>
      </w:pPr>
      <w:r w:rsidRPr="008F1D34">
        <w:rPr>
          <w:b/>
          <w:i/>
          <w:sz w:val="26"/>
          <w:szCs w:val="26"/>
        </w:rPr>
        <w:t xml:space="preserve"> </w:t>
      </w:r>
      <w:r>
        <w:rPr>
          <w:b/>
        </w:rPr>
        <w:t>«</w:t>
      </w:r>
      <w:r w:rsidRPr="00A52EB4">
        <w:rPr>
          <w:rFonts w:ascii="Times New Roman" w:hAnsi="Times New Roman"/>
          <w:color w:val="1D2228"/>
          <w:sz w:val="26"/>
          <w:szCs w:val="26"/>
          <w:shd w:val="clear" w:color="auto" w:fill="FFFFFF"/>
        </w:rPr>
        <w:t>Μνήμη Χριστόφορου Μηλιώνη. Ο εκπαιδευτικός</w:t>
      </w:r>
      <w:r>
        <w:rPr>
          <w:rFonts w:ascii="Times New Roman" w:hAnsi="Times New Roman"/>
          <w:color w:val="1D2228"/>
          <w:sz w:val="26"/>
          <w:szCs w:val="26"/>
          <w:shd w:val="clear" w:color="auto" w:fill="FFFFFF"/>
        </w:rPr>
        <w:t>, ο κριτικός</w:t>
      </w:r>
      <w:r w:rsidRPr="00755629">
        <w:rPr>
          <w:rFonts w:ascii="Times New Roman" w:hAnsi="Times New Roman"/>
          <w:color w:val="1D2228"/>
          <w:sz w:val="26"/>
          <w:szCs w:val="26"/>
          <w:shd w:val="clear" w:color="auto" w:fill="FFFFFF"/>
        </w:rPr>
        <w:t>,</w:t>
      </w:r>
      <w:r w:rsidRPr="00A52EB4">
        <w:rPr>
          <w:rFonts w:ascii="Times New Roman" w:hAnsi="Times New Roman"/>
          <w:color w:val="1D2228"/>
          <w:sz w:val="26"/>
          <w:szCs w:val="26"/>
          <w:shd w:val="clear" w:color="auto" w:fill="FFFFFF"/>
        </w:rPr>
        <w:t xml:space="preserve"> ο πεζογράφος</w:t>
      </w:r>
      <w:r>
        <w:rPr>
          <w:b/>
        </w:rPr>
        <w:t>»</w:t>
      </w:r>
    </w:p>
    <w:p w14:paraId="2929F95F" w14:textId="77777777" w:rsidR="007F5030" w:rsidRPr="00755629" w:rsidRDefault="007F5030" w:rsidP="007F5030">
      <w:pPr>
        <w:rPr>
          <w:color w:val="1D2228"/>
          <w:sz w:val="24"/>
          <w:szCs w:val="24"/>
          <w:shd w:val="clear" w:color="auto" w:fill="FFFFFF"/>
        </w:rPr>
      </w:pPr>
      <w:r>
        <w:rPr>
          <w:color w:val="1D2228"/>
          <w:sz w:val="18"/>
          <w:szCs w:val="18"/>
          <w:shd w:val="clear" w:color="auto" w:fill="FFFFFF"/>
        </w:rPr>
        <w:t xml:space="preserve">                    </w:t>
      </w:r>
      <w:r w:rsidRPr="00755629">
        <w:rPr>
          <w:color w:val="1D2228"/>
          <w:sz w:val="24"/>
          <w:szCs w:val="24"/>
          <w:shd w:val="clear" w:color="auto" w:fill="FFFFFF"/>
        </w:rPr>
        <w:t xml:space="preserve"> (</w:t>
      </w:r>
      <w:r w:rsidRPr="00755629">
        <w:rPr>
          <w:i/>
          <w:color w:val="1D2228"/>
          <w:sz w:val="24"/>
          <w:szCs w:val="24"/>
          <w:shd w:val="clear" w:color="auto" w:fill="FFFFFF"/>
        </w:rPr>
        <w:t>Εταιρεία Κρητικών Σπουδών</w:t>
      </w:r>
      <w:r w:rsidRPr="00755629">
        <w:rPr>
          <w:color w:val="1D2228"/>
          <w:sz w:val="24"/>
          <w:szCs w:val="24"/>
          <w:shd w:val="clear" w:color="auto" w:fill="FFFFFF"/>
        </w:rPr>
        <w:t xml:space="preserve">, Πύργος </w:t>
      </w:r>
      <w:proofErr w:type="spellStart"/>
      <w:r w:rsidRPr="00755629">
        <w:rPr>
          <w:color w:val="1D2228"/>
          <w:sz w:val="24"/>
          <w:szCs w:val="24"/>
          <w:shd w:val="clear" w:color="auto" w:fill="FFFFFF"/>
        </w:rPr>
        <w:t>Αλικιανού</w:t>
      </w:r>
      <w:proofErr w:type="spellEnd"/>
      <w:r w:rsidRPr="00755629">
        <w:rPr>
          <w:color w:val="1D2228"/>
          <w:sz w:val="24"/>
          <w:szCs w:val="24"/>
          <w:shd w:val="clear" w:color="auto" w:fill="FFFFFF"/>
        </w:rPr>
        <w:t>, 27-29 Μαΐου 2022)</w:t>
      </w:r>
    </w:p>
    <w:p w14:paraId="4A508342" w14:textId="77777777" w:rsidR="007F5030" w:rsidRDefault="007F5030" w:rsidP="007F5030">
      <w:pPr>
        <w:rPr>
          <w:b/>
        </w:rPr>
      </w:pPr>
      <w:r>
        <w:rPr>
          <w:b/>
        </w:rPr>
        <w:t xml:space="preserve"> </w:t>
      </w:r>
    </w:p>
    <w:p w14:paraId="0DC85B56" w14:textId="77777777" w:rsidR="007F5030" w:rsidRPr="00224AF2" w:rsidRDefault="007F5030" w:rsidP="007F5030">
      <w:r>
        <w:rPr>
          <w:b/>
        </w:rPr>
        <w:tab/>
      </w:r>
      <w:r>
        <w:rPr>
          <w:b/>
        </w:rPr>
        <w:tab/>
        <w:t xml:space="preserve">            </w:t>
      </w:r>
      <w:r>
        <w:t xml:space="preserve">      </w:t>
      </w:r>
    </w:p>
    <w:p w14:paraId="5A64BC58" w14:textId="77777777" w:rsidR="007F5030" w:rsidRDefault="007F5030" w:rsidP="007F5030">
      <w:pPr>
        <w:rPr>
          <w:sz w:val="26"/>
          <w:szCs w:val="26"/>
        </w:rPr>
      </w:pPr>
      <w:r>
        <w:t xml:space="preserve">                                                  </w:t>
      </w:r>
      <w:r w:rsidRPr="005036B6">
        <w:rPr>
          <w:sz w:val="26"/>
          <w:szCs w:val="26"/>
        </w:rPr>
        <w:t>ΔΗΛΩΣΗ ΣΥΜΜΕΤΟΧΗΣ</w:t>
      </w:r>
    </w:p>
    <w:p w14:paraId="659A6E75" w14:textId="6B6751E8" w:rsidR="007F5030" w:rsidRPr="00DB532A" w:rsidRDefault="007F5030" w:rsidP="007F5030">
      <w:pPr>
        <w:rPr>
          <w:sz w:val="26"/>
          <w:szCs w:val="26"/>
        </w:rPr>
      </w:pPr>
      <w:r>
        <w:rPr>
          <w:sz w:val="26"/>
          <w:szCs w:val="26"/>
        </w:rPr>
        <w:t>ΟΝΟΜΑΤΕΠΩΝΥΜΟ:</w:t>
      </w:r>
      <w:r w:rsidRPr="00DB532A">
        <w:rPr>
          <w:sz w:val="26"/>
          <w:szCs w:val="26"/>
        </w:rPr>
        <w:t xml:space="preserve"> </w:t>
      </w:r>
    </w:p>
    <w:p w14:paraId="708C6D52" w14:textId="18FE35EC" w:rsidR="007F5030" w:rsidRPr="00224AF2" w:rsidRDefault="007F5030" w:rsidP="007F5030">
      <w:pPr>
        <w:rPr>
          <w:sz w:val="26"/>
          <w:szCs w:val="26"/>
        </w:rPr>
      </w:pPr>
      <w:r>
        <w:rPr>
          <w:sz w:val="26"/>
          <w:szCs w:val="26"/>
        </w:rPr>
        <w:t>ΙΔΙΟΤΗΤΑ:</w:t>
      </w:r>
      <w:r w:rsidRPr="00224AF2">
        <w:rPr>
          <w:sz w:val="26"/>
          <w:szCs w:val="26"/>
        </w:rPr>
        <w:t xml:space="preserve"> </w:t>
      </w:r>
    </w:p>
    <w:p w14:paraId="564AD56E" w14:textId="73EE534A" w:rsidR="007F5030" w:rsidRPr="00224AF2" w:rsidRDefault="007F5030" w:rsidP="007F5030">
      <w:pPr>
        <w:rPr>
          <w:sz w:val="26"/>
          <w:szCs w:val="26"/>
        </w:rPr>
      </w:pPr>
      <w:r>
        <w:rPr>
          <w:sz w:val="26"/>
          <w:szCs w:val="26"/>
        </w:rPr>
        <w:t>ΠΑΝΕΠΙΣΤΗΜΙΑΚΟ ΙΔΡΥΜΑ:</w:t>
      </w:r>
      <w:r w:rsidRPr="00224AF2">
        <w:rPr>
          <w:sz w:val="26"/>
          <w:szCs w:val="26"/>
        </w:rPr>
        <w:t xml:space="preserve"> </w:t>
      </w:r>
    </w:p>
    <w:p w14:paraId="0FEAB382" w14:textId="10966005" w:rsidR="007F5030" w:rsidRPr="00224AF2" w:rsidRDefault="007F5030" w:rsidP="007F5030">
      <w:pPr>
        <w:rPr>
          <w:sz w:val="26"/>
          <w:szCs w:val="26"/>
        </w:rPr>
      </w:pPr>
      <w:r>
        <w:rPr>
          <w:sz w:val="26"/>
          <w:szCs w:val="26"/>
        </w:rPr>
        <w:t xml:space="preserve">ΔΙΕΥΘΥΝΣΗ: </w:t>
      </w:r>
    </w:p>
    <w:p w14:paraId="39F52DD6" w14:textId="32DAD7D2" w:rsidR="007F5030" w:rsidRPr="007F5030" w:rsidRDefault="007F5030" w:rsidP="007F503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Τηλ</w:t>
      </w:r>
      <w:proofErr w:type="spellEnd"/>
      <w:r w:rsidRPr="007F5030">
        <w:rPr>
          <w:sz w:val="26"/>
          <w:szCs w:val="26"/>
        </w:rPr>
        <w:t xml:space="preserve">. – </w:t>
      </w:r>
      <w:r>
        <w:rPr>
          <w:sz w:val="26"/>
          <w:szCs w:val="26"/>
          <w:lang w:val="en-US"/>
        </w:rPr>
        <w:t>Email</w:t>
      </w:r>
      <w:r w:rsidRPr="007F5030">
        <w:rPr>
          <w:sz w:val="26"/>
          <w:szCs w:val="26"/>
        </w:rPr>
        <w:t xml:space="preserve">: </w:t>
      </w:r>
    </w:p>
    <w:p w14:paraId="0DEC39A5" w14:textId="75BE33CE" w:rsidR="007F5030" w:rsidRPr="00DB532A" w:rsidRDefault="007F5030" w:rsidP="007F5030">
      <w:pPr>
        <w:ind w:left="2410" w:hanging="2410"/>
        <w:jc w:val="both"/>
        <w:rPr>
          <w:sz w:val="32"/>
          <w:szCs w:val="32"/>
        </w:rPr>
      </w:pPr>
      <w:r>
        <w:rPr>
          <w:sz w:val="26"/>
          <w:szCs w:val="26"/>
        </w:rPr>
        <w:t>Τίτλος Ανακοίνωσης:</w:t>
      </w:r>
      <w:r w:rsidRPr="00224AF2">
        <w:rPr>
          <w:sz w:val="26"/>
          <w:szCs w:val="26"/>
        </w:rPr>
        <w:t xml:space="preserve"> </w:t>
      </w:r>
    </w:p>
    <w:p w14:paraId="3A6C2CAF" w14:textId="77777777" w:rsidR="007F5030" w:rsidRDefault="007F5030" w:rsidP="007F5030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Σύντομη περίληψη: </w:t>
      </w:r>
      <w:r>
        <w:rPr>
          <w:sz w:val="26"/>
          <w:szCs w:val="26"/>
          <w:lang w:val="en-US"/>
        </w:rPr>
        <w:t xml:space="preserve"> </w:t>
      </w:r>
    </w:p>
    <w:p w14:paraId="383672AC" w14:textId="77777777" w:rsidR="00AA14C0" w:rsidRDefault="00AA14C0"/>
    <w:sectPr w:rsidR="00AA14C0" w:rsidSect="00AE5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FS Neohellenic">
    <w:panose1 w:val="02000500000000020004"/>
    <w:charset w:val="A1"/>
    <w:family w:val="auto"/>
    <w:pitch w:val="variable"/>
    <w:sig w:usb0="E000008F" w:usb1="00000043" w:usb2="00000000" w:usb3="00000000" w:csb0="000001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30"/>
    <w:rsid w:val="007F5030"/>
    <w:rsid w:val="00AA14C0"/>
    <w:rsid w:val="00B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5A00"/>
  <w15:chartTrackingRefBased/>
  <w15:docId w15:val="{6BD7A188-D1D0-46B4-A935-D9C4601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FS Neohellenic" w:eastAsiaTheme="minorHAnsi" w:hAnsi="GFS Neohellenic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3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7F5030"/>
    <w:pPr>
      <w:widowControl w:val="0"/>
      <w:suppressAutoHyphens/>
      <w:spacing w:before="280" w:after="280" w:line="240" w:lineRule="auto"/>
    </w:pPr>
    <w:rPr>
      <w:rFonts w:ascii="Times New Roman" w:eastAsia="Arial" w:hAnsi="Times New Roman"/>
      <w:kern w:val="2"/>
      <w:sz w:val="24"/>
      <w:szCs w:val="24"/>
    </w:rPr>
  </w:style>
  <w:style w:type="character" w:customStyle="1" w:styleId="l6">
    <w:name w:val="l6"/>
    <w:basedOn w:val="a0"/>
    <w:rsid w:val="007F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Christopoulos</dc:creator>
  <cp:keywords/>
  <dc:description/>
  <cp:lastModifiedBy>Dimitris Christopoulos</cp:lastModifiedBy>
  <cp:revision>1</cp:revision>
  <dcterms:created xsi:type="dcterms:W3CDTF">2022-01-21T14:55:00Z</dcterms:created>
  <dcterms:modified xsi:type="dcterms:W3CDTF">2022-01-21T14:58:00Z</dcterms:modified>
</cp:coreProperties>
</file>