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B9" w:rsidRPr="00F5231C" w:rsidRDefault="004377B9" w:rsidP="00F5231C">
      <w:pPr>
        <w:pStyle w:val="Web"/>
        <w:shd w:val="clear" w:color="auto" w:fill="FFFFFF"/>
        <w:spacing w:before="120" w:beforeAutospacing="0" w:after="120" w:afterAutospacing="0" w:line="320" w:lineRule="exact"/>
        <w:rPr>
          <w:rFonts w:ascii="Century Gothic" w:hAnsi="Century Gothic" w:cs="Arial"/>
          <w:color w:val="222222"/>
          <w:lang w:val="el-GR"/>
        </w:rPr>
      </w:pPr>
    </w:p>
    <w:p w:rsidR="008F15EE" w:rsidRPr="00F5231C" w:rsidRDefault="00CF5846" w:rsidP="00F5231C">
      <w:pPr>
        <w:pStyle w:val="Web"/>
        <w:shd w:val="clear" w:color="auto" w:fill="FFFFFF"/>
        <w:spacing w:before="120" w:beforeAutospacing="0" w:after="120" w:afterAutospacing="0" w:line="320" w:lineRule="exact"/>
        <w:rPr>
          <w:rFonts w:ascii="Century Gothic" w:hAnsi="Century Gothic" w:cs="Arial"/>
          <w:color w:val="222222"/>
          <w:lang w:val="el-GR"/>
        </w:rPr>
      </w:pPr>
      <w:r>
        <w:rPr>
          <w:rFonts w:ascii="Century Gothic" w:hAnsi="Century Gothic" w:cs="Arial"/>
          <w:noProof/>
          <w:color w:val="222222"/>
          <w:lang w:val="el-GR" w:eastAsia="el-GR"/>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524750" cy="216000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omos_afis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750" cy="2160000"/>
                    </a:xfrm>
                    <a:prstGeom prst="rect">
                      <a:avLst/>
                    </a:prstGeom>
                  </pic:spPr>
                </pic:pic>
              </a:graphicData>
            </a:graphic>
            <wp14:sizeRelH relativeFrom="page">
              <wp14:pctWidth>0</wp14:pctWidth>
            </wp14:sizeRelH>
            <wp14:sizeRelV relativeFrom="page">
              <wp14:pctHeight>0</wp14:pctHeight>
            </wp14:sizeRelV>
          </wp:anchor>
        </w:drawing>
      </w:r>
      <w:r w:rsidR="004377B9" w:rsidRPr="00F5231C">
        <w:rPr>
          <w:rFonts w:ascii="Century Gothic" w:hAnsi="Century Gothic" w:cs="Arial"/>
          <w:noProof/>
          <w:color w:val="222222"/>
          <w:lang w:val="el-GR" w:eastAsia="el-GR"/>
        </w:rPr>
        <w:drawing>
          <wp:anchor distT="0" distB="0" distL="114300" distR="114300" simplePos="0" relativeHeight="251658240" behindDoc="0" locked="0" layoutInCell="1" allowOverlap="1" wp14:anchorId="4F10E828" wp14:editId="56A72B3C">
            <wp:simplePos x="0" y="0"/>
            <wp:positionH relativeFrom="margin">
              <wp:align>left</wp:align>
            </wp:positionH>
            <wp:positionV relativeFrom="margin">
              <wp:align>top</wp:align>
            </wp:positionV>
            <wp:extent cx="2411730" cy="224853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rysazarkali\Desktop\SOLOMOS\logo.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411730" cy="2248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31C" w:rsidRPr="00F5231C" w:rsidRDefault="00F5231C" w:rsidP="00F5231C">
      <w:pPr>
        <w:pStyle w:val="Web"/>
        <w:shd w:val="clear" w:color="auto" w:fill="FFFFFF"/>
        <w:spacing w:before="120" w:beforeAutospacing="0" w:after="120" w:afterAutospacing="0" w:line="320" w:lineRule="exact"/>
        <w:jc w:val="right"/>
        <w:rPr>
          <w:rFonts w:ascii="Century Gothic" w:hAnsi="Century Gothic" w:cs="Arial"/>
          <w:color w:val="222222"/>
          <w:lang w:val="el-GR"/>
        </w:rPr>
      </w:pPr>
    </w:p>
    <w:p w:rsidR="00F5231C" w:rsidRPr="00F5231C" w:rsidRDefault="00F5231C" w:rsidP="00F5231C">
      <w:pPr>
        <w:pStyle w:val="Web"/>
        <w:shd w:val="clear" w:color="auto" w:fill="FFFFFF"/>
        <w:spacing w:before="120" w:beforeAutospacing="0" w:after="120" w:afterAutospacing="0" w:line="320" w:lineRule="exact"/>
        <w:jc w:val="right"/>
        <w:rPr>
          <w:rFonts w:ascii="Century Gothic" w:hAnsi="Century Gothic" w:cs="Arial"/>
          <w:color w:val="222222"/>
          <w:lang w:val="el-GR"/>
        </w:rPr>
      </w:pPr>
    </w:p>
    <w:p w:rsidR="00F5231C" w:rsidRPr="00F5231C" w:rsidRDefault="00F5231C" w:rsidP="00F5231C">
      <w:pPr>
        <w:pStyle w:val="Web"/>
        <w:shd w:val="clear" w:color="auto" w:fill="FFFFFF"/>
        <w:spacing w:before="120" w:beforeAutospacing="0" w:after="120" w:afterAutospacing="0" w:line="320" w:lineRule="exact"/>
        <w:jc w:val="right"/>
        <w:rPr>
          <w:rFonts w:ascii="Century Gothic" w:hAnsi="Century Gothic" w:cs="Arial"/>
          <w:color w:val="222222"/>
          <w:lang w:val="el-GR"/>
        </w:rPr>
      </w:pPr>
    </w:p>
    <w:p w:rsidR="00F5231C" w:rsidRPr="00F5231C" w:rsidRDefault="00F5231C" w:rsidP="00F5231C">
      <w:pPr>
        <w:pStyle w:val="Web"/>
        <w:shd w:val="clear" w:color="auto" w:fill="FFFFFF"/>
        <w:spacing w:before="120" w:beforeAutospacing="0" w:after="120" w:afterAutospacing="0" w:line="320" w:lineRule="exact"/>
        <w:jc w:val="right"/>
        <w:rPr>
          <w:rFonts w:ascii="Century Gothic" w:hAnsi="Century Gothic" w:cs="Arial"/>
          <w:color w:val="222222"/>
          <w:lang w:val="el-GR"/>
        </w:rPr>
      </w:pPr>
    </w:p>
    <w:p w:rsidR="00F5231C" w:rsidRPr="00F5231C" w:rsidRDefault="00F5231C" w:rsidP="00F5231C">
      <w:pPr>
        <w:pStyle w:val="Web"/>
        <w:shd w:val="clear" w:color="auto" w:fill="FFFFFF"/>
        <w:spacing w:before="120" w:beforeAutospacing="0" w:after="120" w:afterAutospacing="0" w:line="320" w:lineRule="exact"/>
        <w:rPr>
          <w:rFonts w:ascii="Century Gothic" w:hAnsi="Century Gothic" w:cs="Arial"/>
          <w:color w:val="222222"/>
          <w:lang w:val="el-GR"/>
        </w:rPr>
      </w:pPr>
    </w:p>
    <w:p w:rsidR="00CF5846" w:rsidRDefault="00CF5846" w:rsidP="00CF5846">
      <w:pPr>
        <w:pStyle w:val="Web"/>
        <w:shd w:val="clear" w:color="auto" w:fill="FFFFFF"/>
        <w:spacing w:before="0" w:beforeAutospacing="0" w:after="0" w:afterAutospacing="0" w:line="280" w:lineRule="exact"/>
        <w:jc w:val="right"/>
        <w:rPr>
          <w:rFonts w:ascii="Century Gothic" w:hAnsi="Century Gothic" w:cs="Arial"/>
          <w:color w:val="222222"/>
          <w:sz w:val="22"/>
          <w:lang w:val="el-GR"/>
        </w:rPr>
      </w:pPr>
    </w:p>
    <w:p w:rsidR="00CF5846" w:rsidRDefault="00CF5846" w:rsidP="00CF5846">
      <w:pPr>
        <w:pStyle w:val="Web"/>
        <w:shd w:val="clear" w:color="auto" w:fill="FFFFFF"/>
        <w:spacing w:before="0" w:beforeAutospacing="0" w:after="0" w:afterAutospacing="0" w:line="280" w:lineRule="exact"/>
        <w:jc w:val="right"/>
        <w:rPr>
          <w:rFonts w:ascii="Century Gothic" w:hAnsi="Century Gothic" w:cs="Arial"/>
          <w:color w:val="222222"/>
          <w:sz w:val="22"/>
          <w:lang w:val="el-GR"/>
        </w:rPr>
      </w:pPr>
    </w:p>
    <w:p w:rsidR="004377B9" w:rsidRPr="00CF5846" w:rsidRDefault="00CF5846" w:rsidP="00CF5846">
      <w:pPr>
        <w:pStyle w:val="Web"/>
        <w:shd w:val="clear" w:color="auto" w:fill="FFFFFF"/>
        <w:spacing w:before="0" w:beforeAutospacing="0" w:after="0" w:afterAutospacing="0" w:line="280" w:lineRule="exact"/>
        <w:jc w:val="right"/>
        <w:rPr>
          <w:rFonts w:ascii="Century Gothic" w:hAnsi="Century Gothic" w:cs="Arial"/>
          <w:color w:val="222222"/>
          <w:sz w:val="22"/>
          <w:lang w:val="el-GR"/>
        </w:rPr>
      </w:pPr>
      <w:r>
        <w:rPr>
          <w:rFonts w:ascii="Century Gothic" w:hAnsi="Century Gothic" w:cs="Arial"/>
          <w:color w:val="222222"/>
          <w:sz w:val="22"/>
          <w:lang w:val="el-GR"/>
        </w:rPr>
        <w:t>Θεσσαλονίκη, 5 Μαρτ</w:t>
      </w:r>
      <w:r w:rsidR="004377B9" w:rsidRPr="00CF5846">
        <w:rPr>
          <w:rFonts w:ascii="Century Gothic" w:hAnsi="Century Gothic" w:cs="Arial"/>
          <w:color w:val="222222"/>
          <w:sz w:val="22"/>
          <w:lang w:val="el-GR"/>
        </w:rPr>
        <w:t>ίου 2018</w:t>
      </w:r>
    </w:p>
    <w:p w:rsidR="008F15EE" w:rsidRPr="00CF5846" w:rsidRDefault="008F15EE" w:rsidP="00CF5846">
      <w:pPr>
        <w:pStyle w:val="Web"/>
        <w:shd w:val="clear" w:color="auto" w:fill="FFFFFF"/>
        <w:spacing w:before="0" w:beforeAutospacing="0" w:after="0" w:afterAutospacing="0" w:line="280" w:lineRule="exact"/>
        <w:rPr>
          <w:rFonts w:ascii="Century Gothic" w:hAnsi="Century Gothic" w:cs="Arial"/>
          <w:color w:val="222222"/>
          <w:sz w:val="22"/>
          <w:lang w:val="el-GR"/>
        </w:rPr>
      </w:pPr>
    </w:p>
    <w:p w:rsidR="008F15EE" w:rsidRPr="00CF5846" w:rsidRDefault="00C75B91" w:rsidP="00CF5846">
      <w:pPr>
        <w:pStyle w:val="Web"/>
        <w:shd w:val="clear" w:color="auto" w:fill="FFFFFF"/>
        <w:spacing w:before="0" w:beforeAutospacing="0" w:after="0" w:afterAutospacing="0" w:line="280" w:lineRule="exact"/>
        <w:rPr>
          <w:rFonts w:ascii="Century Gothic" w:hAnsi="Century Gothic" w:cs="Arial"/>
          <w:b/>
          <w:color w:val="222222"/>
          <w:sz w:val="22"/>
          <w:lang w:val="el-GR"/>
        </w:rPr>
      </w:pPr>
      <w:r w:rsidRPr="00CF5846">
        <w:rPr>
          <w:rFonts w:ascii="Century Gothic" w:hAnsi="Century Gothic" w:cs="Arial"/>
          <w:b/>
          <w:color w:val="222222"/>
          <w:sz w:val="22"/>
          <w:lang w:val="el-GR"/>
        </w:rPr>
        <w:t xml:space="preserve">ΔΕΛΤΙΟ ΤΥΠΟΥ </w:t>
      </w:r>
    </w:p>
    <w:p w:rsidR="004377B9" w:rsidRPr="00CF5846" w:rsidRDefault="004377B9" w:rsidP="00CF5846">
      <w:pPr>
        <w:pStyle w:val="Web"/>
        <w:shd w:val="clear" w:color="auto" w:fill="FFFFFF"/>
        <w:spacing w:before="0" w:beforeAutospacing="0" w:after="0" w:afterAutospacing="0" w:line="280" w:lineRule="exact"/>
        <w:rPr>
          <w:rFonts w:ascii="Century Gothic" w:hAnsi="Century Gothic" w:cs="Arial"/>
          <w:b/>
          <w:color w:val="222222"/>
          <w:sz w:val="22"/>
          <w:lang w:val="el-GR"/>
        </w:rPr>
      </w:pPr>
      <w:r w:rsidRPr="00CF5846">
        <w:rPr>
          <w:rFonts w:ascii="Century Gothic" w:hAnsi="Century Gothic" w:cs="Arial"/>
          <w:b/>
          <w:color w:val="333333"/>
          <w:sz w:val="22"/>
          <w:shd w:val="clear" w:color="auto" w:fill="FFFFFF"/>
          <w:lang w:val="el-GR"/>
        </w:rPr>
        <w:t>«Πάντ</w:t>
      </w:r>
      <w:r w:rsidRPr="00CF5846">
        <w:rPr>
          <w:rFonts w:ascii="Arial" w:hAnsi="Arial" w:cs="Arial"/>
          <w:b/>
          <w:color w:val="333333"/>
          <w:sz w:val="22"/>
          <w:shd w:val="clear" w:color="auto" w:fill="FFFFFF"/>
          <w:lang w:val="el-GR"/>
        </w:rPr>
        <w:t>᾿</w:t>
      </w:r>
      <w:r w:rsidRPr="00CF5846">
        <w:rPr>
          <w:rFonts w:ascii="Century Gothic" w:hAnsi="Century Gothic" w:cs="Arial"/>
          <w:b/>
          <w:color w:val="333333"/>
          <w:sz w:val="22"/>
          <w:shd w:val="clear" w:color="auto" w:fill="FFFFFF"/>
          <w:lang w:val="el-GR"/>
        </w:rPr>
        <w:t xml:space="preserve"> </w:t>
      </w:r>
      <w:r w:rsidRPr="00CF5846">
        <w:rPr>
          <w:rFonts w:ascii="Arial" w:hAnsi="Arial" w:cs="Arial"/>
          <w:b/>
          <w:color w:val="333333"/>
          <w:sz w:val="22"/>
          <w:shd w:val="clear" w:color="auto" w:fill="FFFFFF"/>
          <w:lang w:val="el-GR"/>
        </w:rPr>
        <w:t>ἀ</w:t>
      </w:r>
      <w:r w:rsidRPr="00CF5846">
        <w:rPr>
          <w:rFonts w:ascii="Century Gothic" w:hAnsi="Century Gothic" w:cs="Century Gothic"/>
          <w:b/>
          <w:color w:val="333333"/>
          <w:sz w:val="22"/>
          <w:shd w:val="clear" w:color="auto" w:fill="FFFFFF"/>
          <w:lang w:val="el-GR"/>
        </w:rPr>
        <w:t>νοιχτά</w:t>
      </w:r>
      <w:r w:rsidRPr="00CF5846">
        <w:rPr>
          <w:rFonts w:ascii="Century Gothic" w:hAnsi="Century Gothic" w:cs="Arial"/>
          <w:b/>
          <w:color w:val="333333"/>
          <w:sz w:val="22"/>
          <w:shd w:val="clear" w:color="auto" w:fill="FFFFFF"/>
          <w:lang w:val="el-GR"/>
        </w:rPr>
        <w:t xml:space="preserve">, </w:t>
      </w:r>
      <w:r w:rsidRPr="00CF5846">
        <w:rPr>
          <w:rFonts w:ascii="Century Gothic" w:hAnsi="Century Gothic" w:cs="Century Gothic"/>
          <w:b/>
          <w:color w:val="333333"/>
          <w:sz w:val="22"/>
          <w:shd w:val="clear" w:color="auto" w:fill="FFFFFF"/>
          <w:lang w:val="el-GR"/>
        </w:rPr>
        <w:t>πάντ</w:t>
      </w:r>
      <w:r w:rsidRPr="00CF5846">
        <w:rPr>
          <w:rFonts w:ascii="Arial" w:hAnsi="Arial" w:cs="Arial"/>
          <w:b/>
          <w:color w:val="333333"/>
          <w:sz w:val="22"/>
          <w:shd w:val="clear" w:color="auto" w:fill="FFFFFF"/>
          <w:lang w:val="el-GR"/>
        </w:rPr>
        <w:t>᾿</w:t>
      </w:r>
      <w:r w:rsidRPr="00CF5846">
        <w:rPr>
          <w:rFonts w:ascii="Century Gothic" w:hAnsi="Century Gothic" w:cs="Arial"/>
          <w:b/>
          <w:color w:val="333333"/>
          <w:sz w:val="22"/>
          <w:shd w:val="clear" w:color="auto" w:fill="FFFFFF"/>
          <w:lang w:val="el-GR"/>
        </w:rPr>
        <w:t xml:space="preserve"> </w:t>
      </w:r>
      <w:r w:rsidRPr="00CF5846">
        <w:rPr>
          <w:rFonts w:ascii="Arial" w:hAnsi="Arial" w:cs="Arial"/>
          <w:b/>
          <w:color w:val="333333"/>
          <w:sz w:val="22"/>
          <w:shd w:val="clear" w:color="auto" w:fill="FFFFFF"/>
          <w:lang w:val="el-GR"/>
        </w:rPr>
        <w:t>ἄ</w:t>
      </w:r>
      <w:r w:rsidRPr="00CF5846">
        <w:rPr>
          <w:rFonts w:ascii="Century Gothic" w:hAnsi="Century Gothic" w:cs="Century Gothic"/>
          <w:b/>
          <w:color w:val="333333"/>
          <w:sz w:val="22"/>
          <w:shd w:val="clear" w:color="auto" w:fill="FFFFFF"/>
          <w:lang w:val="el-GR"/>
        </w:rPr>
        <w:t>γρυπνα</w:t>
      </w:r>
      <w:r w:rsidRPr="00CF5846">
        <w:rPr>
          <w:rFonts w:ascii="Century Gothic" w:hAnsi="Century Gothic" w:cs="Arial"/>
          <w:b/>
          <w:color w:val="333333"/>
          <w:sz w:val="22"/>
          <w:shd w:val="clear" w:color="auto" w:fill="FFFFFF"/>
          <w:lang w:val="el-GR"/>
        </w:rPr>
        <w:t xml:space="preserve">, </w:t>
      </w:r>
      <w:r w:rsidRPr="00CF5846">
        <w:rPr>
          <w:rFonts w:ascii="Century Gothic" w:hAnsi="Century Gothic" w:cs="Century Gothic"/>
          <w:b/>
          <w:color w:val="333333"/>
          <w:sz w:val="22"/>
          <w:shd w:val="clear" w:color="auto" w:fill="FFFFFF"/>
          <w:lang w:val="el-GR"/>
        </w:rPr>
        <w:t>τ</w:t>
      </w:r>
      <w:r w:rsidRPr="00CF5846">
        <w:rPr>
          <w:rFonts w:ascii="Arial" w:hAnsi="Arial" w:cs="Arial"/>
          <w:b/>
          <w:color w:val="333333"/>
          <w:sz w:val="22"/>
          <w:shd w:val="clear" w:color="auto" w:fill="FFFFFF"/>
          <w:lang w:val="el-GR"/>
        </w:rPr>
        <w:t>ὰ</w:t>
      </w:r>
      <w:r w:rsidRPr="00CF5846">
        <w:rPr>
          <w:rFonts w:ascii="Century Gothic" w:hAnsi="Century Gothic" w:cs="Arial"/>
          <w:b/>
          <w:color w:val="333333"/>
          <w:sz w:val="22"/>
          <w:shd w:val="clear" w:color="auto" w:fill="FFFFFF"/>
          <w:lang w:val="el-GR"/>
        </w:rPr>
        <w:t xml:space="preserve"> </w:t>
      </w:r>
      <w:r w:rsidRPr="00CF5846">
        <w:rPr>
          <w:rFonts w:ascii="Century Gothic" w:hAnsi="Century Gothic" w:cs="Century Gothic"/>
          <w:b/>
          <w:color w:val="333333"/>
          <w:sz w:val="22"/>
          <w:shd w:val="clear" w:color="auto" w:fill="FFFFFF"/>
          <w:lang w:val="el-GR"/>
        </w:rPr>
        <w:t>μάτια</w:t>
      </w:r>
      <w:r w:rsidRPr="00CF5846">
        <w:rPr>
          <w:rFonts w:ascii="Century Gothic" w:hAnsi="Century Gothic" w:cs="Arial"/>
          <w:b/>
          <w:color w:val="333333"/>
          <w:sz w:val="22"/>
          <w:shd w:val="clear" w:color="auto" w:fill="FFFFFF"/>
          <w:lang w:val="el-GR"/>
        </w:rPr>
        <w:t xml:space="preserve"> </w:t>
      </w:r>
      <w:r w:rsidRPr="00CF5846">
        <w:rPr>
          <w:rFonts w:ascii="Century Gothic" w:hAnsi="Century Gothic" w:cs="Century Gothic"/>
          <w:b/>
          <w:color w:val="333333"/>
          <w:sz w:val="22"/>
          <w:shd w:val="clear" w:color="auto" w:fill="FFFFFF"/>
          <w:lang w:val="el-GR"/>
        </w:rPr>
        <w:t>τ</w:t>
      </w:r>
      <w:r w:rsidRPr="00CF5846">
        <w:rPr>
          <w:rFonts w:ascii="Arial" w:hAnsi="Arial" w:cs="Arial"/>
          <w:b/>
          <w:color w:val="333333"/>
          <w:sz w:val="22"/>
          <w:shd w:val="clear" w:color="auto" w:fill="FFFFFF"/>
          <w:lang w:val="el-GR"/>
        </w:rPr>
        <w:t>ῆ</w:t>
      </w:r>
      <w:r w:rsidRPr="00CF5846">
        <w:rPr>
          <w:rFonts w:ascii="Century Gothic" w:hAnsi="Century Gothic" w:cs="Century Gothic"/>
          <w:b/>
          <w:color w:val="333333"/>
          <w:sz w:val="22"/>
          <w:shd w:val="clear" w:color="auto" w:fill="FFFFFF"/>
          <w:lang w:val="el-GR"/>
        </w:rPr>
        <w:t>ς</w:t>
      </w:r>
      <w:r w:rsidRPr="00CF5846">
        <w:rPr>
          <w:rFonts w:ascii="Century Gothic" w:hAnsi="Century Gothic" w:cs="Arial"/>
          <w:b/>
          <w:color w:val="333333"/>
          <w:sz w:val="22"/>
          <w:shd w:val="clear" w:color="auto" w:fill="FFFFFF"/>
          <w:lang w:val="el-GR"/>
        </w:rPr>
        <w:t xml:space="preserve"> </w:t>
      </w:r>
      <w:r w:rsidRPr="00CF5846">
        <w:rPr>
          <w:rFonts w:ascii="Century Gothic" w:hAnsi="Century Gothic" w:cs="Century Gothic"/>
          <w:b/>
          <w:color w:val="333333"/>
          <w:sz w:val="22"/>
          <w:shd w:val="clear" w:color="auto" w:fill="FFFFFF"/>
          <w:lang w:val="el-GR"/>
        </w:rPr>
        <w:t>ψυχ</w:t>
      </w:r>
      <w:r w:rsidRPr="00CF5846">
        <w:rPr>
          <w:rFonts w:ascii="Arial" w:hAnsi="Arial" w:cs="Arial"/>
          <w:b/>
          <w:color w:val="333333"/>
          <w:sz w:val="22"/>
          <w:shd w:val="clear" w:color="auto" w:fill="FFFFFF"/>
          <w:lang w:val="el-GR"/>
        </w:rPr>
        <w:t>ῆ</w:t>
      </w:r>
      <w:r w:rsidRPr="00CF5846">
        <w:rPr>
          <w:rFonts w:ascii="Century Gothic" w:hAnsi="Century Gothic" w:cs="Century Gothic"/>
          <w:b/>
          <w:color w:val="333333"/>
          <w:sz w:val="22"/>
          <w:shd w:val="clear" w:color="auto" w:fill="FFFFFF"/>
          <w:lang w:val="el-GR"/>
        </w:rPr>
        <w:t>ς</w:t>
      </w:r>
      <w:r w:rsidRPr="00CF5846">
        <w:rPr>
          <w:rFonts w:ascii="Century Gothic" w:hAnsi="Century Gothic" w:cs="Arial"/>
          <w:b/>
          <w:color w:val="333333"/>
          <w:sz w:val="22"/>
          <w:shd w:val="clear" w:color="auto" w:fill="FFFFFF"/>
          <w:lang w:val="el-GR"/>
        </w:rPr>
        <w:t xml:space="preserve"> </w:t>
      </w:r>
      <w:r w:rsidRPr="00CF5846">
        <w:rPr>
          <w:rFonts w:ascii="Century Gothic" w:hAnsi="Century Gothic" w:cs="Century Gothic"/>
          <w:b/>
          <w:color w:val="333333"/>
          <w:sz w:val="22"/>
          <w:shd w:val="clear" w:color="auto" w:fill="FFFFFF"/>
          <w:lang w:val="el-GR"/>
        </w:rPr>
        <w:t>μου»</w:t>
      </w:r>
      <w:r w:rsidRPr="00CF5846">
        <w:rPr>
          <w:rFonts w:ascii="Century Gothic" w:hAnsi="Century Gothic" w:cs="Arial"/>
          <w:b/>
          <w:color w:val="333333"/>
          <w:sz w:val="22"/>
          <w:shd w:val="clear" w:color="auto" w:fill="FFFFFF"/>
        </w:rPr>
        <w:t> </w:t>
      </w:r>
    </w:p>
    <w:p w:rsidR="000819F9" w:rsidRPr="00CF5846" w:rsidRDefault="004030F5" w:rsidP="00CF5846">
      <w:pPr>
        <w:tabs>
          <w:tab w:val="left" w:pos="10055"/>
        </w:tabs>
        <w:spacing w:after="0" w:line="280" w:lineRule="exact"/>
        <w:rPr>
          <w:rFonts w:ascii="Century Gothic" w:eastAsia="Times New Roman" w:hAnsi="Century Gothic" w:cs="Arial"/>
          <w:b/>
          <w:color w:val="333333"/>
          <w:szCs w:val="24"/>
          <w:shd w:val="clear" w:color="auto" w:fill="FFFFFF"/>
          <w:lang w:val="el-GR"/>
        </w:rPr>
      </w:pPr>
      <w:r w:rsidRPr="00CF5846">
        <w:rPr>
          <w:rFonts w:ascii="Century Gothic" w:eastAsia="Times New Roman" w:hAnsi="Century Gothic" w:cs="Arial"/>
          <w:b/>
          <w:color w:val="333333"/>
          <w:szCs w:val="24"/>
          <w:shd w:val="clear" w:color="auto" w:fill="FFFFFF"/>
          <w:lang w:val="el-GR"/>
        </w:rPr>
        <w:t>Μ</w:t>
      </w:r>
      <w:r w:rsidR="00F5231C" w:rsidRPr="00CF5846">
        <w:rPr>
          <w:rFonts w:ascii="Century Gothic" w:eastAsia="Times New Roman" w:hAnsi="Century Gothic" w:cs="Arial"/>
          <w:b/>
          <w:color w:val="333333"/>
          <w:szCs w:val="24"/>
          <w:shd w:val="clear" w:color="auto" w:fill="FFFFFF"/>
          <w:lang w:val="el-GR"/>
        </w:rPr>
        <w:t>ουσικοθεατρικό ο</w:t>
      </w:r>
      <w:r w:rsidR="000819F9" w:rsidRPr="00CF5846">
        <w:rPr>
          <w:rFonts w:ascii="Century Gothic" w:eastAsia="Times New Roman" w:hAnsi="Century Gothic" w:cs="Arial"/>
          <w:b/>
          <w:color w:val="333333"/>
          <w:szCs w:val="24"/>
          <w:shd w:val="clear" w:color="auto" w:fill="FFFFFF"/>
          <w:lang w:val="el-GR"/>
        </w:rPr>
        <w:t>δοιπορικό στο</w:t>
      </w:r>
      <w:r w:rsidR="009C0D9A" w:rsidRPr="00CF5846">
        <w:rPr>
          <w:rFonts w:ascii="Century Gothic" w:eastAsia="Times New Roman" w:hAnsi="Century Gothic" w:cs="Arial"/>
          <w:b/>
          <w:color w:val="333333"/>
          <w:szCs w:val="24"/>
          <w:shd w:val="clear" w:color="auto" w:fill="FFFFFF"/>
          <w:lang w:val="el-GR"/>
        </w:rPr>
        <w:t>ν</w:t>
      </w:r>
      <w:r w:rsidR="000819F9" w:rsidRPr="00CF5846">
        <w:rPr>
          <w:rFonts w:ascii="Century Gothic" w:eastAsia="Times New Roman" w:hAnsi="Century Gothic" w:cs="Arial"/>
          <w:b/>
          <w:color w:val="333333"/>
          <w:szCs w:val="24"/>
          <w:shd w:val="clear" w:color="auto" w:fill="FFFFFF"/>
          <w:lang w:val="el-GR"/>
        </w:rPr>
        <w:t xml:space="preserve"> βίο και το έργο του Δι</w:t>
      </w:r>
      <w:r w:rsidR="008F15EE" w:rsidRPr="00CF5846">
        <w:rPr>
          <w:rFonts w:ascii="Century Gothic" w:eastAsia="Times New Roman" w:hAnsi="Century Gothic" w:cs="Arial"/>
          <w:b/>
          <w:color w:val="333333"/>
          <w:szCs w:val="24"/>
          <w:shd w:val="clear" w:color="auto" w:fill="FFFFFF"/>
          <w:lang w:val="el-GR"/>
        </w:rPr>
        <w:t>ο</w:t>
      </w:r>
      <w:r w:rsidR="000819F9" w:rsidRPr="00CF5846">
        <w:rPr>
          <w:rFonts w:ascii="Century Gothic" w:eastAsia="Times New Roman" w:hAnsi="Century Gothic" w:cs="Arial"/>
          <w:b/>
          <w:color w:val="333333"/>
          <w:szCs w:val="24"/>
          <w:shd w:val="clear" w:color="auto" w:fill="FFFFFF"/>
          <w:lang w:val="el-GR"/>
        </w:rPr>
        <w:t>νύσιου Σολωμού</w:t>
      </w:r>
    </w:p>
    <w:p w:rsidR="00C75B91" w:rsidRPr="00CF5846" w:rsidRDefault="000819F9" w:rsidP="00CF5846">
      <w:pPr>
        <w:shd w:val="clear" w:color="auto" w:fill="FFFFFF"/>
        <w:spacing w:after="0" w:line="280" w:lineRule="exact"/>
        <w:rPr>
          <w:rFonts w:ascii="Century Gothic" w:eastAsia="Times New Roman" w:hAnsi="Century Gothic" w:cs="Arial"/>
          <w:b/>
          <w:color w:val="333333"/>
          <w:szCs w:val="24"/>
          <w:lang w:val="el-GR"/>
        </w:rPr>
      </w:pPr>
      <w:r w:rsidRPr="00CF5846">
        <w:rPr>
          <w:rFonts w:ascii="Century Gothic" w:eastAsia="Times New Roman" w:hAnsi="Century Gothic" w:cs="Arial"/>
          <w:b/>
          <w:bCs/>
          <w:color w:val="333333"/>
          <w:szCs w:val="24"/>
          <w:lang w:val="el-GR"/>
        </w:rPr>
        <w:t>Δευτέρα 12 Μαρτίου 2018</w:t>
      </w:r>
      <w:r w:rsidRPr="00CF5846">
        <w:rPr>
          <w:rFonts w:ascii="Century Gothic" w:eastAsia="Times New Roman" w:hAnsi="Century Gothic" w:cs="Arial"/>
          <w:b/>
          <w:color w:val="333333"/>
          <w:szCs w:val="24"/>
        </w:rPr>
        <w:t> </w:t>
      </w:r>
      <w:r w:rsidR="00F5231C" w:rsidRPr="00CF5846">
        <w:rPr>
          <w:rFonts w:ascii="Century Gothic" w:eastAsia="Times New Roman" w:hAnsi="Century Gothic" w:cs="Arial"/>
          <w:b/>
          <w:color w:val="333333"/>
          <w:szCs w:val="24"/>
          <w:lang w:val="el-GR"/>
        </w:rPr>
        <w:t>[</w:t>
      </w:r>
      <w:r w:rsidR="00E57D3A" w:rsidRPr="00CF5846">
        <w:rPr>
          <w:rFonts w:ascii="Century Gothic" w:eastAsia="Times New Roman" w:hAnsi="Century Gothic" w:cs="Arial"/>
          <w:b/>
          <w:color w:val="333333"/>
          <w:szCs w:val="24"/>
          <w:lang w:val="el-GR"/>
        </w:rPr>
        <w:t>19:30</w:t>
      </w:r>
      <w:r w:rsidR="00F5231C" w:rsidRPr="00CF5846">
        <w:rPr>
          <w:rFonts w:ascii="Century Gothic" w:eastAsia="Times New Roman" w:hAnsi="Century Gothic" w:cs="Arial"/>
          <w:b/>
          <w:color w:val="333333"/>
          <w:szCs w:val="24"/>
          <w:lang w:val="el-GR"/>
        </w:rPr>
        <w:t xml:space="preserve"> - 21:00]</w:t>
      </w:r>
      <w:r w:rsidR="00E57D3A" w:rsidRPr="00CF5846">
        <w:rPr>
          <w:rFonts w:ascii="Century Gothic" w:eastAsia="Times New Roman" w:hAnsi="Century Gothic" w:cs="Arial"/>
          <w:b/>
          <w:color w:val="333333"/>
          <w:szCs w:val="24"/>
          <w:lang w:val="el-GR"/>
        </w:rPr>
        <w:t xml:space="preserve"> </w:t>
      </w:r>
      <w:r w:rsidR="00F5231C" w:rsidRPr="00CF5846">
        <w:rPr>
          <w:rFonts w:ascii="Century Gothic" w:eastAsia="Times New Roman" w:hAnsi="Century Gothic" w:cs="Arial"/>
          <w:b/>
          <w:color w:val="333333"/>
          <w:szCs w:val="24"/>
          <w:lang w:val="el-GR"/>
        </w:rPr>
        <w:t xml:space="preserve">/ </w:t>
      </w:r>
      <w:r w:rsidRPr="00CF5846">
        <w:rPr>
          <w:rFonts w:ascii="Century Gothic" w:eastAsia="Times New Roman" w:hAnsi="Century Gothic" w:cs="Arial"/>
          <w:b/>
          <w:bCs/>
          <w:color w:val="333333"/>
          <w:szCs w:val="24"/>
          <w:lang w:val="el-GR"/>
        </w:rPr>
        <w:t>Αίθουσα Τελετών Α.Π.Θ.</w:t>
      </w:r>
      <w:r w:rsidR="00C75B91" w:rsidRPr="00CF5846">
        <w:rPr>
          <w:rFonts w:ascii="Century Gothic" w:eastAsia="Times New Roman" w:hAnsi="Century Gothic" w:cs="Arial"/>
          <w:b/>
          <w:color w:val="333333"/>
          <w:szCs w:val="24"/>
          <w:lang w:val="el-GR"/>
        </w:rPr>
        <w:t xml:space="preserve"> </w:t>
      </w:r>
    </w:p>
    <w:p w:rsidR="004030F5" w:rsidRPr="00CF5846" w:rsidRDefault="004030F5" w:rsidP="00CF5846">
      <w:pPr>
        <w:shd w:val="clear" w:color="auto" w:fill="FFFFFF"/>
        <w:spacing w:after="0" w:line="280" w:lineRule="exact"/>
        <w:rPr>
          <w:rFonts w:ascii="Century Gothic" w:eastAsia="Times New Roman" w:hAnsi="Century Gothic" w:cs="Arial"/>
          <w:b/>
          <w:color w:val="333333"/>
          <w:szCs w:val="24"/>
          <w:lang w:val="el-GR"/>
        </w:rPr>
      </w:pPr>
      <w:r w:rsidRPr="00CF5846">
        <w:rPr>
          <w:rFonts w:ascii="Century Gothic" w:eastAsia="Times New Roman" w:hAnsi="Century Gothic" w:cs="Arial"/>
          <w:b/>
          <w:szCs w:val="24"/>
          <w:lang w:val="el-GR"/>
        </w:rPr>
        <w:t>Είσοδος ελεύθερη για το κοινό</w:t>
      </w:r>
    </w:p>
    <w:p w:rsidR="000819F9" w:rsidRPr="00CF5846" w:rsidRDefault="000819F9" w:rsidP="00CF5846">
      <w:pPr>
        <w:shd w:val="clear" w:color="auto" w:fill="FFFFFF"/>
        <w:spacing w:after="0" w:line="280" w:lineRule="exact"/>
        <w:jc w:val="both"/>
        <w:rPr>
          <w:rFonts w:ascii="Century Gothic" w:eastAsia="Times New Roman" w:hAnsi="Century Gothic" w:cs="Arial"/>
          <w:color w:val="333333"/>
          <w:szCs w:val="24"/>
          <w:lang w:val="el-GR"/>
        </w:rPr>
      </w:pPr>
    </w:p>
    <w:p w:rsidR="00205FA3" w:rsidRPr="00205FA3" w:rsidRDefault="00205FA3" w:rsidP="00205FA3">
      <w:pPr>
        <w:shd w:val="clear" w:color="auto" w:fill="FFFFFF"/>
        <w:spacing w:after="0" w:line="280" w:lineRule="exact"/>
        <w:rPr>
          <w:rFonts w:ascii="Century Gothic" w:eastAsia="Times New Roman" w:hAnsi="Century Gothic" w:cs="Arial"/>
          <w:b/>
          <w:bCs/>
          <w:szCs w:val="24"/>
          <w:lang w:val="el-GR"/>
        </w:rPr>
      </w:pPr>
      <w:r w:rsidRPr="00205FA3">
        <w:rPr>
          <w:rFonts w:ascii="Century Gothic" w:eastAsia="Times New Roman" w:hAnsi="Century Gothic" w:cs="Arial"/>
          <w:szCs w:val="24"/>
          <w:lang w:val="el-GR"/>
        </w:rPr>
        <w:t xml:space="preserve">Ένα μουσικοθεατρικό οδοιπορικό σε επτά πράξεις για τον βίο και το έργο του Διονύσιου Σολωμού με τίτλο </w:t>
      </w:r>
      <w:r w:rsidRPr="00205FA3">
        <w:rPr>
          <w:rFonts w:ascii="Century Gothic" w:eastAsia="Times New Roman" w:hAnsi="Century Gothic" w:cs="Arial"/>
          <w:b/>
          <w:bCs/>
          <w:szCs w:val="24"/>
          <w:lang w:val="el-GR"/>
        </w:rPr>
        <w:t>«</w:t>
      </w:r>
      <w:proofErr w:type="spellStart"/>
      <w:r w:rsidRPr="00205FA3">
        <w:rPr>
          <w:rFonts w:ascii="Century Gothic" w:eastAsia="Times New Roman" w:hAnsi="Century Gothic" w:cs="Arial"/>
          <w:b/>
          <w:bCs/>
          <w:szCs w:val="24"/>
          <w:lang w:val="el-GR"/>
        </w:rPr>
        <w:t>Πάντ</w:t>
      </w:r>
      <w:r w:rsidRPr="00205FA3">
        <w:rPr>
          <w:rFonts w:ascii="Arial" w:eastAsia="Times New Roman" w:hAnsi="Arial" w:cs="Arial"/>
          <w:b/>
          <w:bCs/>
          <w:szCs w:val="24"/>
          <w:lang w:val="el-GR"/>
        </w:rPr>
        <w:t>᾿</w:t>
      </w:r>
      <w:proofErr w:type="spellEnd"/>
      <w:r w:rsidRPr="00205FA3">
        <w:rPr>
          <w:rFonts w:ascii="Century Gothic" w:eastAsia="Times New Roman" w:hAnsi="Century Gothic" w:cs="Arial"/>
          <w:b/>
          <w:bCs/>
          <w:szCs w:val="24"/>
          <w:lang w:val="el-GR"/>
        </w:rPr>
        <w:t xml:space="preserve"> </w:t>
      </w:r>
      <w:proofErr w:type="spellStart"/>
      <w:r w:rsidRPr="00205FA3">
        <w:rPr>
          <w:rFonts w:ascii="Arial" w:eastAsia="Times New Roman" w:hAnsi="Arial" w:cs="Arial"/>
          <w:b/>
          <w:bCs/>
          <w:szCs w:val="24"/>
          <w:lang w:val="el-GR"/>
        </w:rPr>
        <w:t>ἀ</w:t>
      </w:r>
      <w:r w:rsidRPr="00205FA3">
        <w:rPr>
          <w:rFonts w:ascii="Century Gothic" w:eastAsia="Times New Roman" w:hAnsi="Century Gothic" w:cs="Century Gothic"/>
          <w:b/>
          <w:bCs/>
          <w:szCs w:val="24"/>
          <w:lang w:val="el-GR"/>
        </w:rPr>
        <w:t>νοιχτά</w:t>
      </w:r>
      <w:proofErr w:type="spellEnd"/>
      <w:r w:rsidRPr="00205FA3">
        <w:rPr>
          <w:rFonts w:ascii="Century Gothic" w:eastAsia="Times New Roman" w:hAnsi="Century Gothic" w:cs="Arial"/>
          <w:b/>
          <w:bCs/>
          <w:szCs w:val="24"/>
          <w:lang w:val="el-GR"/>
        </w:rPr>
        <w:t xml:space="preserve">, </w:t>
      </w:r>
      <w:proofErr w:type="spellStart"/>
      <w:r w:rsidRPr="00205FA3">
        <w:rPr>
          <w:rFonts w:ascii="Century Gothic" w:eastAsia="Times New Roman" w:hAnsi="Century Gothic" w:cs="Century Gothic"/>
          <w:b/>
          <w:bCs/>
          <w:szCs w:val="24"/>
          <w:lang w:val="el-GR"/>
        </w:rPr>
        <w:t>πάντ</w:t>
      </w:r>
      <w:r w:rsidRPr="00205FA3">
        <w:rPr>
          <w:rFonts w:ascii="Arial" w:eastAsia="Times New Roman" w:hAnsi="Arial" w:cs="Arial"/>
          <w:b/>
          <w:bCs/>
          <w:szCs w:val="24"/>
          <w:lang w:val="el-GR"/>
        </w:rPr>
        <w:t>᾿</w:t>
      </w:r>
      <w:proofErr w:type="spellEnd"/>
      <w:r w:rsidRPr="00205FA3">
        <w:rPr>
          <w:rFonts w:ascii="Century Gothic" w:eastAsia="Times New Roman" w:hAnsi="Century Gothic" w:cs="Arial"/>
          <w:b/>
          <w:bCs/>
          <w:szCs w:val="24"/>
          <w:lang w:val="el-GR"/>
        </w:rPr>
        <w:t xml:space="preserve"> </w:t>
      </w:r>
      <w:proofErr w:type="spellStart"/>
      <w:r w:rsidRPr="00205FA3">
        <w:rPr>
          <w:rFonts w:ascii="Arial" w:eastAsia="Times New Roman" w:hAnsi="Arial" w:cs="Arial"/>
          <w:b/>
          <w:bCs/>
          <w:szCs w:val="24"/>
          <w:lang w:val="el-GR"/>
        </w:rPr>
        <w:t>ἄ</w:t>
      </w:r>
      <w:r w:rsidRPr="00205FA3">
        <w:rPr>
          <w:rFonts w:ascii="Century Gothic" w:eastAsia="Times New Roman" w:hAnsi="Century Gothic" w:cs="Century Gothic"/>
          <w:b/>
          <w:bCs/>
          <w:szCs w:val="24"/>
          <w:lang w:val="el-GR"/>
        </w:rPr>
        <w:t>γρυπνα</w:t>
      </w:r>
      <w:proofErr w:type="spellEnd"/>
      <w:r w:rsidRPr="00205FA3">
        <w:rPr>
          <w:rFonts w:ascii="Century Gothic" w:eastAsia="Times New Roman" w:hAnsi="Century Gothic" w:cs="Arial"/>
          <w:b/>
          <w:bCs/>
          <w:szCs w:val="24"/>
          <w:lang w:val="el-GR"/>
        </w:rPr>
        <w:t xml:space="preserve">, </w:t>
      </w:r>
      <w:proofErr w:type="spellStart"/>
      <w:r w:rsidRPr="00205FA3">
        <w:rPr>
          <w:rFonts w:ascii="Century Gothic" w:eastAsia="Times New Roman" w:hAnsi="Century Gothic" w:cs="Century Gothic"/>
          <w:b/>
          <w:bCs/>
          <w:szCs w:val="24"/>
          <w:lang w:val="el-GR"/>
        </w:rPr>
        <w:t>τ</w:t>
      </w:r>
      <w:r w:rsidRPr="00205FA3">
        <w:rPr>
          <w:rFonts w:ascii="Arial" w:eastAsia="Times New Roman" w:hAnsi="Arial" w:cs="Arial"/>
          <w:b/>
          <w:bCs/>
          <w:szCs w:val="24"/>
          <w:lang w:val="el-GR"/>
        </w:rPr>
        <w:t>ὰ</w:t>
      </w:r>
      <w:proofErr w:type="spellEnd"/>
      <w:r w:rsidRPr="00205FA3">
        <w:rPr>
          <w:rFonts w:ascii="Century Gothic" w:eastAsia="Times New Roman" w:hAnsi="Century Gothic" w:cs="Arial"/>
          <w:b/>
          <w:bCs/>
          <w:szCs w:val="24"/>
          <w:lang w:val="el-GR"/>
        </w:rPr>
        <w:t xml:space="preserve"> </w:t>
      </w:r>
      <w:r w:rsidRPr="00205FA3">
        <w:rPr>
          <w:rFonts w:ascii="Century Gothic" w:eastAsia="Times New Roman" w:hAnsi="Century Gothic" w:cs="Century Gothic"/>
          <w:b/>
          <w:bCs/>
          <w:szCs w:val="24"/>
          <w:lang w:val="el-GR"/>
        </w:rPr>
        <w:t>μάτια</w:t>
      </w:r>
      <w:r w:rsidRPr="00205FA3">
        <w:rPr>
          <w:rFonts w:ascii="Century Gothic" w:eastAsia="Times New Roman" w:hAnsi="Century Gothic" w:cs="Arial"/>
          <w:b/>
          <w:bCs/>
          <w:szCs w:val="24"/>
          <w:lang w:val="el-GR"/>
        </w:rPr>
        <w:t xml:space="preserve"> </w:t>
      </w:r>
      <w:proofErr w:type="spellStart"/>
      <w:r w:rsidRPr="00205FA3">
        <w:rPr>
          <w:rFonts w:ascii="Century Gothic" w:eastAsia="Times New Roman" w:hAnsi="Century Gothic" w:cs="Century Gothic"/>
          <w:b/>
          <w:bCs/>
          <w:szCs w:val="24"/>
          <w:lang w:val="el-GR"/>
        </w:rPr>
        <w:t>τ</w:t>
      </w:r>
      <w:r w:rsidRPr="00205FA3">
        <w:rPr>
          <w:rFonts w:ascii="Arial" w:eastAsia="Times New Roman" w:hAnsi="Arial" w:cs="Arial"/>
          <w:b/>
          <w:bCs/>
          <w:szCs w:val="24"/>
          <w:lang w:val="el-GR"/>
        </w:rPr>
        <w:t>ῆ</w:t>
      </w:r>
      <w:r w:rsidRPr="00205FA3">
        <w:rPr>
          <w:rFonts w:ascii="Century Gothic" w:eastAsia="Times New Roman" w:hAnsi="Century Gothic" w:cs="Century Gothic"/>
          <w:b/>
          <w:bCs/>
          <w:szCs w:val="24"/>
          <w:lang w:val="el-GR"/>
        </w:rPr>
        <w:t>ς</w:t>
      </w:r>
      <w:proofErr w:type="spellEnd"/>
      <w:r w:rsidRPr="00205FA3">
        <w:rPr>
          <w:rFonts w:ascii="Century Gothic" w:eastAsia="Times New Roman" w:hAnsi="Century Gothic" w:cs="Arial"/>
          <w:b/>
          <w:bCs/>
          <w:szCs w:val="24"/>
          <w:lang w:val="el-GR"/>
        </w:rPr>
        <w:t xml:space="preserve"> </w:t>
      </w:r>
      <w:proofErr w:type="spellStart"/>
      <w:r w:rsidRPr="00205FA3">
        <w:rPr>
          <w:rFonts w:ascii="Century Gothic" w:eastAsia="Times New Roman" w:hAnsi="Century Gothic" w:cs="Century Gothic"/>
          <w:b/>
          <w:bCs/>
          <w:szCs w:val="24"/>
          <w:lang w:val="el-GR"/>
        </w:rPr>
        <w:t>ψυχ</w:t>
      </w:r>
      <w:r w:rsidRPr="00205FA3">
        <w:rPr>
          <w:rFonts w:ascii="Arial" w:eastAsia="Times New Roman" w:hAnsi="Arial" w:cs="Arial"/>
          <w:b/>
          <w:bCs/>
          <w:szCs w:val="24"/>
          <w:lang w:val="el-GR"/>
        </w:rPr>
        <w:t>ῆ</w:t>
      </w:r>
      <w:r w:rsidRPr="00205FA3">
        <w:rPr>
          <w:rFonts w:ascii="Century Gothic" w:eastAsia="Times New Roman" w:hAnsi="Century Gothic" w:cs="Century Gothic"/>
          <w:b/>
          <w:bCs/>
          <w:szCs w:val="24"/>
          <w:lang w:val="el-GR"/>
        </w:rPr>
        <w:t>ς</w:t>
      </w:r>
      <w:proofErr w:type="spellEnd"/>
      <w:r w:rsidRPr="00205FA3">
        <w:rPr>
          <w:rFonts w:ascii="Century Gothic" w:eastAsia="Times New Roman" w:hAnsi="Century Gothic" w:cs="Arial"/>
          <w:b/>
          <w:bCs/>
          <w:szCs w:val="24"/>
          <w:lang w:val="el-GR"/>
        </w:rPr>
        <w:t xml:space="preserve"> </w:t>
      </w:r>
      <w:r w:rsidRPr="00205FA3">
        <w:rPr>
          <w:rFonts w:ascii="Century Gothic" w:eastAsia="Times New Roman" w:hAnsi="Century Gothic" w:cs="Century Gothic"/>
          <w:b/>
          <w:bCs/>
          <w:szCs w:val="24"/>
          <w:lang w:val="el-GR"/>
        </w:rPr>
        <w:t>μου»</w:t>
      </w:r>
      <w:r w:rsidRPr="00205FA3">
        <w:rPr>
          <w:rFonts w:ascii="Century Gothic" w:eastAsia="Times New Roman" w:hAnsi="Century Gothic" w:cs="Arial"/>
          <w:szCs w:val="24"/>
          <w:lang w:val="el-GR"/>
        </w:rPr>
        <w:t xml:space="preserve"> θα παρουσιάσουν μαθήτριες και μαθητές των Αρσακείων Σχολείων Θεσσαλονίκης της Φιλεκπαιδευτικής Εταιρείας τη</w:t>
      </w:r>
      <w:r w:rsidRPr="00205FA3">
        <w:rPr>
          <w:rFonts w:ascii="Century Gothic" w:eastAsia="Times New Roman" w:hAnsi="Century Gothic" w:cs="Arial"/>
          <w:szCs w:val="24"/>
        </w:rPr>
        <w:t> </w:t>
      </w:r>
      <w:r w:rsidRPr="00205FA3">
        <w:rPr>
          <w:rFonts w:ascii="Century Gothic" w:eastAsia="Times New Roman" w:hAnsi="Century Gothic" w:cs="Arial"/>
          <w:b/>
          <w:bCs/>
          <w:szCs w:val="24"/>
          <w:lang w:val="el-GR"/>
        </w:rPr>
        <w:t>Δευτέρα 12 Μαρτίου 2018</w:t>
      </w:r>
      <w:r w:rsidRPr="00205FA3">
        <w:rPr>
          <w:rFonts w:ascii="Century Gothic" w:eastAsia="Times New Roman" w:hAnsi="Century Gothic" w:cs="Arial"/>
          <w:b/>
          <w:szCs w:val="24"/>
          <w:lang w:val="el-GR"/>
        </w:rPr>
        <w:t xml:space="preserve"> στις 19:30, στην</w:t>
      </w:r>
      <w:r w:rsidRPr="00205FA3">
        <w:rPr>
          <w:rFonts w:ascii="Century Gothic" w:eastAsia="Times New Roman" w:hAnsi="Century Gothic" w:cs="Arial"/>
          <w:b/>
          <w:szCs w:val="24"/>
        </w:rPr>
        <w:t> </w:t>
      </w:r>
      <w:r w:rsidRPr="00205FA3">
        <w:rPr>
          <w:rFonts w:ascii="Century Gothic" w:eastAsia="Times New Roman" w:hAnsi="Century Gothic" w:cs="Arial"/>
          <w:b/>
          <w:bCs/>
          <w:szCs w:val="24"/>
          <w:lang w:val="el-GR"/>
        </w:rPr>
        <w:t xml:space="preserve">Αίθουσα Τελετών Α.Π.Θ. </w:t>
      </w:r>
      <w:r w:rsidRPr="00205FA3">
        <w:rPr>
          <w:rFonts w:ascii="Century Gothic" w:eastAsia="Times New Roman" w:hAnsi="Century Gothic" w:cs="Arial"/>
          <w:bCs/>
          <w:szCs w:val="24"/>
          <w:lang w:val="el-GR"/>
        </w:rPr>
        <w:t xml:space="preserve">Την εκδήλωση προλογίζει η Κατερίνα </w:t>
      </w:r>
      <w:proofErr w:type="spellStart"/>
      <w:r w:rsidRPr="00205FA3">
        <w:rPr>
          <w:rFonts w:ascii="Century Gothic" w:eastAsia="Times New Roman" w:hAnsi="Century Gothic" w:cs="Arial"/>
          <w:bCs/>
          <w:szCs w:val="24"/>
          <w:lang w:val="el-GR"/>
        </w:rPr>
        <w:t>Τικτοπούλου</w:t>
      </w:r>
      <w:proofErr w:type="spellEnd"/>
      <w:r w:rsidRPr="00205FA3">
        <w:rPr>
          <w:rFonts w:ascii="Century Gothic" w:eastAsia="Times New Roman" w:hAnsi="Century Gothic" w:cs="Arial"/>
          <w:bCs/>
          <w:szCs w:val="24"/>
          <w:lang w:val="el-GR"/>
        </w:rPr>
        <w:t>,</w:t>
      </w:r>
      <w:r w:rsidRPr="00205FA3">
        <w:rPr>
          <w:rFonts w:ascii="Century Gothic" w:eastAsia="Times New Roman" w:hAnsi="Century Gothic" w:cs="Arial"/>
          <w:b/>
          <w:bCs/>
          <w:szCs w:val="24"/>
          <w:lang w:val="el-GR"/>
        </w:rPr>
        <w:t xml:space="preserve"> </w:t>
      </w:r>
      <w:r w:rsidRPr="00205FA3">
        <w:rPr>
          <w:rFonts w:ascii="Century Gothic" w:eastAsia="Times New Roman" w:hAnsi="Century Gothic" w:cs="Arial"/>
          <w:bCs/>
          <w:szCs w:val="24"/>
          <w:lang w:val="el-GR"/>
        </w:rPr>
        <w:t xml:space="preserve">αναπληρώτρια καθηγήτρια Νέας Ελληνικής Φιλολογίας στο Τμήμα Φιλολογίας της Φιλοσοφικής Σχολής Α.Π.Θ. </w:t>
      </w:r>
    </w:p>
    <w:p w:rsidR="00205FA3" w:rsidRPr="00205FA3" w:rsidRDefault="00205FA3" w:rsidP="00205FA3">
      <w:pPr>
        <w:shd w:val="clear" w:color="auto" w:fill="FFFFFF"/>
        <w:spacing w:after="0" w:line="280" w:lineRule="exact"/>
        <w:rPr>
          <w:rFonts w:ascii="Century Gothic" w:eastAsia="Times New Roman" w:hAnsi="Century Gothic" w:cs="Arial"/>
          <w:b/>
          <w:bCs/>
          <w:szCs w:val="24"/>
          <w:lang w:val="el-GR"/>
        </w:rPr>
      </w:pPr>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r w:rsidRPr="00205FA3">
        <w:rPr>
          <w:rFonts w:ascii="Century Gothic" w:eastAsia="Times New Roman" w:hAnsi="Century Gothic" w:cs="Arial"/>
          <w:bCs/>
          <w:szCs w:val="24"/>
          <w:lang w:val="el-GR"/>
        </w:rPr>
        <w:t xml:space="preserve">Κείμενα και διάλογοι της εποχής, </w:t>
      </w:r>
      <w:r w:rsidRPr="00205FA3">
        <w:rPr>
          <w:rFonts w:ascii="Century Gothic" w:eastAsia="Times New Roman" w:hAnsi="Century Gothic" w:cs="Arial"/>
          <w:szCs w:val="24"/>
          <w:lang w:val="el-GR"/>
        </w:rPr>
        <w:t xml:space="preserve">πλαισιωμένα από εικονογραφικό υλικό αλλά και μελοποιημένα ποιήματα του Σολωμού τα οποία θα ερμηνεύσουν οι χορωδίες Δημοτικού και Γυμνασίου-Λυκείου, θα σκιαγραφήσουν την προσωπικότητα και την καλλιτεχνική παραγωγή του ποιητή, από τα πρώτα χρόνια στη Ζάκυνθο, το πέρασμα στην Ιταλία και την ενηλικίωσή του εκεί, την επιστροφή στην πατρίδα, το πέρασμα από τα ιταλικά στα ελληνικά και τη συγγραφή εμβληματικών έργων, όπως ο νεανικός «Ύμνος εις την Ελευθερίαν» </w:t>
      </w:r>
      <w:bookmarkStart w:id="0" w:name="_GoBack"/>
      <w:bookmarkEnd w:id="0"/>
      <w:r w:rsidRPr="00205FA3">
        <w:rPr>
          <w:rFonts w:ascii="Century Gothic" w:eastAsia="Times New Roman" w:hAnsi="Century Gothic" w:cs="Arial"/>
          <w:szCs w:val="24"/>
          <w:lang w:val="el-GR"/>
        </w:rPr>
        <w:t xml:space="preserve">και οι «Ελεύθεροι Πολιορκημένοι». </w:t>
      </w:r>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r w:rsidRPr="00205FA3">
        <w:rPr>
          <w:rFonts w:ascii="Century Gothic" w:eastAsia="Times New Roman" w:hAnsi="Century Gothic" w:cs="Arial"/>
          <w:szCs w:val="24"/>
          <w:lang w:val="el-GR"/>
        </w:rPr>
        <w:t>Ο</w:t>
      </w:r>
      <w:r w:rsidRPr="00205FA3">
        <w:rPr>
          <w:rFonts w:ascii="Century Gothic" w:eastAsia="Times New Roman" w:hAnsi="Century Gothic" w:cs="Arial"/>
          <w:szCs w:val="24"/>
        </w:rPr>
        <w:t> </w:t>
      </w:r>
      <w:r w:rsidRPr="00205FA3">
        <w:rPr>
          <w:rFonts w:ascii="Century Gothic" w:eastAsia="Times New Roman" w:hAnsi="Century Gothic" w:cs="Arial"/>
          <w:bCs/>
          <w:iCs/>
          <w:szCs w:val="24"/>
          <w:lang w:val="el-GR"/>
        </w:rPr>
        <w:t>Διονύσιος</w:t>
      </w:r>
      <w:r w:rsidRPr="00205FA3">
        <w:rPr>
          <w:rFonts w:ascii="Century Gothic" w:eastAsia="Times New Roman" w:hAnsi="Century Gothic" w:cs="Arial"/>
          <w:szCs w:val="24"/>
        </w:rPr>
        <w:t> </w:t>
      </w:r>
      <w:r w:rsidRPr="00205FA3">
        <w:rPr>
          <w:rFonts w:ascii="Century Gothic" w:eastAsia="Times New Roman" w:hAnsi="Century Gothic" w:cs="Arial"/>
          <w:bCs/>
          <w:iCs/>
          <w:szCs w:val="24"/>
          <w:lang w:val="el-GR"/>
        </w:rPr>
        <w:t xml:space="preserve">Σολωμός (8 Απριλίου 1798 – 9 Φεβρουαρίου 1857), κεντρικό πρόσωπο της Επτανησιακής σχολής και εθνικός ποιητής των Ελλήνων, </w:t>
      </w:r>
      <w:r w:rsidRPr="00205FA3">
        <w:rPr>
          <w:rFonts w:ascii="Century Gothic" w:eastAsia="Times New Roman" w:hAnsi="Century Gothic" w:cs="Arial"/>
          <w:szCs w:val="24"/>
          <w:lang w:val="el-GR"/>
        </w:rPr>
        <w:t>αξιοποίησε την προγενέστερη ποιητική παράδοση αλλά και την ευρωπαϊκή λογοτεχνία, διαμορφώνοντας καθοριστικά τη νεοελληνική ποίηση. Ο βίος και το έργο του αποτελούν υλικό συστηματικής μελέτης, διδασκαλίας και έμπνευσης διεθνώς.</w:t>
      </w:r>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r w:rsidRPr="00205FA3">
        <w:rPr>
          <w:rFonts w:ascii="Century Gothic" w:eastAsia="Times New Roman" w:hAnsi="Century Gothic" w:cs="Arial"/>
          <w:szCs w:val="24"/>
          <w:lang w:val="el-GR"/>
        </w:rPr>
        <w:t xml:space="preserve">Η εκδήλωση πραγματοποιείται με αφορμή τη συμπλήρωση 220 χρόνων από τη γέννησή του και αποτελεί ελάχιστο φόρο τιμής των Αρσακείων Σχολείων στον ποιητή που </w:t>
      </w:r>
      <w:r w:rsidRPr="00205FA3">
        <w:rPr>
          <w:rFonts w:ascii="Century Gothic" w:eastAsia="Times New Roman" w:hAnsi="Century Gothic" w:cs="Arial"/>
          <w:bCs/>
          <w:szCs w:val="24"/>
          <w:lang w:val="el-GR"/>
        </w:rPr>
        <w:t>υπήρξε -συν τοις άλλοις- ένα από τα πρώτα μέλη της Φιλεκπαιδευτικής Εταιρείας.</w:t>
      </w:r>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r w:rsidRPr="00205FA3">
        <w:rPr>
          <w:rFonts w:ascii="Century Gothic" w:eastAsia="Times New Roman" w:hAnsi="Century Gothic" w:cs="Arial"/>
          <w:szCs w:val="24"/>
          <w:lang w:val="el-GR"/>
        </w:rPr>
        <w:t>Σύνταξη και Επιμέλεια κειμένου: Λεωνίδας Κατσικαρίδης, Μαρία Φωτίου, Ελένη Κόντα</w:t>
      </w:r>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r w:rsidRPr="00205FA3">
        <w:rPr>
          <w:rFonts w:ascii="Century Gothic" w:eastAsia="Times New Roman" w:hAnsi="Century Gothic" w:cs="Arial"/>
          <w:szCs w:val="24"/>
          <w:lang w:val="el-GR"/>
        </w:rPr>
        <w:t>Διδασκαλία και Διεύθυνση χορωδίας: Αναστασία Γκίνη, Ηρακλής Παναγόπουλος</w:t>
      </w:r>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r w:rsidRPr="00205FA3">
        <w:rPr>
          <w:rFonts w:ascii="Century Gothic" w:eastAsia="Times New Roman" w:hAnsi="Century Gothic" w:cs="Arial"/>
          <w:szCs w:val="24"/>
          <w:lang w:val="el-GR"/>
        </w:rPr>
        <w:t xml:space="preserve">Σκηνογραφική επιμέλεια: Κατερίνα </w:t>
      </w:r>
      <w:proofErr w:type="spellStart"/>
      <w:r w:rsidRPr="00205FA3">
        <w:rPr>
          <w:rFonts w:ascii="Century Gothic" w:eastAsia="Times New Roman" w:hAnsi="Century Gothic" w:cs="Arial"/>
          <w:szCs w:val="24"/>
          <w:lang w:val="el-GR"/>
        </w:rPr>
        <w:t>Κουλιακιώτη</w:t>
      </w:r>
      <w:proofErr w:type="spellEnd"/>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r w:rsidRPr="00205FA3">
        <w:rPr>
          <w:rFonts w:ascii="Century Gothic" w:eastAsia="Times New Roman" w:hAnsi="Century Gothic" w:cs="Arial"/>
          <w:szCs w:val="24"/>
          <w:lang w:val="el-GR"/>
        </w:rPr>
        <w:t xml:space="preserve">Παρουσίαση εικονογραφικού υλικού: Βασίλης </w:t>
      </w:r>
      <w:proofErr w:type="spellStart"/>
      <w:r w:rsidRPr="00205FA3">
        <w:rPr>
          <w:rFonts w:ascii="Century Gothic" w:eastAsia="Times New Roman" w:hAnsi="Century Gothic" w:cs="Arial"/>
          <w:szCs w:val="24"/>
          <w:lang w:val="el-GR"/>
        </w:rPr>
        <w:t>Ραπτόπουλος</w:t>
      </w:r>
      <w:proofErr w:type="spellEnd"/>
    </w:p>
    <w:p w:rsidR="00205FA3" w:rsidRPr="00205FA3" w:rsidRDefault="00205FA3" w:rsidP="00205FA3">
      <w:pPr>
        <w:shd w:val="clear" w:color="auto" w:fill="FFFFFF"/>
        <w:spacing w:after="0" w:line="280" w:lineRule="exact"/>
        <w:rPr>
          <w:rFonts w:ascii="Century Gothic" w:eastAsia="Times New Roman" w:hAnsi="Century Gothic" w:cs="Arial"/>
          <w:szCs w:val="24"/>
          <w:lang w:val="el-GR"/>
        </w:rPr>
      </w:pPr>
    </w:p>
    <w:p w:rsidR="00B92F93" w:rsidRPr="00205FA3" w:rsidRDefault="00205FA3" w:rsidP="00205FA3">
      <w:pPr>
        <w:shd w:val="clear" w:color="auto" w:fill="FFFFFF"/>
        <w:spacing w:after="0" w:line="280" w:lineRule="exact"/>
        <w:rPr>
          <w:rFonts w:ascii="Century Gothic" w:eastAsia="Times New Roman" w:hAnsi="Century Gothic" w:cs="Arial"/>
          <w:szCs w:val="24"/>
          <w:lang w:val="el-GR"/>
        </w:rPr>
      </w:pPr>
      <w:r w:rsidRPr="00205FA3">
        <w:rPr>
          <w:rFonts w:ascii="Century Gothic" w:eastAsia="Times New Roman" w:hAnsi="Century Gothic" w:cs="Arial"/>
          <w:szCs w:val="24"/>
          <w:lang w:val="el-GR"/>
        </w:rPr>
        <w:t>Η εκδήλωση πραγματοποιείται με την υποστήριξη των Συλλόγων Γονέων-Κηδεμόνων Αρσακείων Σχολείων Θεσσαλονίκης της Φ.Ε.</w:t>
      </w:r>
    </w:p>
    <w:sectPr w:rsidR="00B92F93" w:rsidRPr="00205FA3" w:rsidSect="009C0D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98"/>
    <w:rsid w:val="000819F9"/>
    <w:rsid w:val="000F1FAD"/>
    <w:rsid w:val="001325A8"/>
    <w:rsid w:val="00205FA3"/>
    <w:rsid w:val="004030F5"/>
    <w:rsid w:val="004377B9"/>
    <w:rsid w:val="00513FEA"/>
    <w:rsid w:val="00531357"/>
    <w:rsid w:val="005A0B30"/>
    <w:rsid w:val="00625074"/>
    <w:rsid w:val="00751098"/>
    <w:rsid w:val="008B51A6"/>
    <w:rsid w:val="008F15EE"/>
    <w:rsid w:val="008F4A8B"/>
    <w:rsid w:val="009C0D9A"/>
    <w:rsid w:val="00AB69F5"/>
    <w:rsid w:val="00B92F93"/>
    <w:rsid w:val="00C75B91"/>
    <w:rsid w:val="00CD116C"/>
    <w:rsid w:val="00CF5846"/>
    <w:rsid w:val="00D5302D"/>
    <w:rsid w:val="00E57D3A"/>
    <w:rsid w:val="00F21884"/>
    <w:rsid w:val="00F5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7510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51098"/>
    <w:rPr>
      <w:color w:val="0563C1" w:themeColor="hyperlink"/>
      <w:u w:val="single"/>
    </w:rPr>
  </w:style>
  <w:style w:type="character" w:customStyle="1" w:styleId="1Char">
    <w:name w:val="Επικεφαλίδα 1 Char"/>
    <w:basedOn w:val="a0"/>
    <w:link w:val="1"/>
    <w:uiPriority w:val="9"/>
    <w:rsid w:val="00751098"/>
    <w:rPr>
      <w:rFonts w:ascii="Times New Roman" w:eastAsia="Times New Roman" w:hAnsi="Times New Roman" w:cs="Times New Roman"/>
      <w:b/>
      <w:bCs/>
      <w:kern w:val="36"/>
      <w:sz w:val="48"/>
      <w:szCs w:val="48"/>
    </w:rPr>
  </w:style>
  <w:style w:type="paragraph" w:styleId="Web">
    <w:name w:val="Normal (Web)"/>
    <w:basedOn w:val="a"/>
    <w:uiPriority w:val="99"/>
    <w:unhideWhenUsed/>
    <w:rsid w:val="007510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377B9"/>
    <w:rPr>
      <w:b/>
      <w:bCs/>
    </w:rPr>
  </w:style>
  <w:style w:type="paragraph" w:styleId="a4">
    <w:name w:val="Body Text"/>
    <w:basedOn w:val="a"/>
    <w:link w:val="Char"/>
    <w:uiPriority w:val="1"/>
    <w:qFormat/>
    <w:rsid w:val="004377B9"/>
    <w:pPr>
      <w:widowControl w:val="0"/>
      <w:autoSpaceDE w:val="0"/>
      <w:autoSpaceDN w:val="0"/>
      <w:spacing w:after="0" w:line="240" w:lineRule="auto"/>
    </w:pPr>
    <w:rPr>
      <w:rFonts w:ascii="Arial" w:eastAsia="Arial" w:hAnsi="Arial" w:cs="Arial"/>
      <w:sz w:val="36"/>
      <w:szCs w:val="36"/>
    </w:rPr>
  </w:style>
  <w:style w:type="character" w:customStyle="1" w:styleId="Char">
    <w:name w:val="Σώμα κειμένου Char"/>
    <w:basedOn w:val="a0"/>
    <w:link w:val="a4"/>
    <w:uiPriority w:val="1"/>
    <w:rsid w:val="004377B9"/>
    <w:rPr>
      <w:rFonts w:ascii="Arial" w:eastAsia="Arial" w:hAnsi="Arial" w:cs="Arial"/>
      <w:sz w:val="36"/>
      <w:szCs w:val="36"/>
    </w:rPr>
  </w:style>
  <w:style w:type="paragraph" w:styleId="a5">
    <w:name w:val="Balloon Text"/>
    <w:basedOn w:val="a"/>
    <w:link w:val="Char0"/>
    <w:uiPriority w:val="99"/>
    <w:semiHidden/>
    <w:unhideWhenUsed/>
    <w:rsid w:val="00F5231C"/>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523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7510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51098"/>
    <w:rPr>
      <w:color w:val="0563C1" w:themeColor="hyperlink"/>
      <w:u w:val="single"/>
    </w:rPr>
  </w:style>
  <w:style w:type="character" w:customStyle="1" w:styleId="1Char">
    <w:name w:val="Επικεφαλίδα 1 Char"/>
    <w:basedOn w:val="a0"/>
    <w:link w:val="1"/>
    <w:uiPriority w:val="9"/>
    <w:rsid w:val="00751098"/>
    <w:rPr>
      <w:rFonts w:ascii="Times New Roman" w:eastAsia="Times New Roman" w:hAnsi="Times New Roman" w:cs="Times New Roman"/>
      <w:b/>
      <w:bCs/>
      <w:kern w:val="36"/>
      <w:sz w:val="48"/>
      <w:szCs w:val="48"/>
    </w:rPr>
  </w:style>
  <w:style w:type="paragraph" w:styleId="Web">
    <w:name w:val="Normal (Web)"/>
    <w:basedOn w:val="a"/>
    <w:uiPriority w:val="99"/>
    <w:unhideWhenUsed/>
    <w:rsid w:val="007510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377B9"/>
    <w:rPr>
      <w:b/>
      <w:bCs/>
    </w:rPr>
  </w:style>
  <w:style w:type="paragraph" w:styleId="a4">
    <w:name w:val="Body Text"/>
    <w:basedOn w:val="a"/>
    <w:link w:val="Char"/>
    <w:uiPriority w:val="1"/>
    <w:qFormat/>
    <w:rsid w:val="004377B9"/>
    <w:pPr>
      <w:widowControl w:val="0"/>
      <w:autoSpaceDE w:val="0"/>
      <w:autoSpaceDN w:val="0"/>
      <w:spacing w:after="0" w:line="240" w:lineRule="auto"/>
    </w:pPr>
    <w:rPr>
      <w:rFonts w:ascii="Arial" w:eastAsia="Arial" w:hAnsi="Arial" w:cs="Arial"/>
      <w:sz w:val="36"/>
      <w:szCs w:val="36"/>
    </w:rPr>
  </w:style>
  <w:style w:type="character" w:customStyle="1" w:styleId="Char">
    <w:name w:val="Σώμα κειμένου Char"/>
    <w:basedOn w:val="a0"/>
    <w:link w:val="a4"/>
    <w:uiPriority w:val="1"/>
    <w:rsid w:val="004377B9"/>
    <w:rPr>
      <w:rFonts w:ascii="Arial" w:eastAsia="Arial" w:hAnsi="Arial" w:cs="Arial"/>
      <w:sz w:val="36"/>
      <w:szCs w:val="36"/>
    </w:rPr>
  </w:style>
  <w:style w:type="paragraph" w:styleId="a5">
    <w:name w:val="Balloon Text"/>
    <w:basedOn w:val="a"/>
    <w:link w:val="Char0"/>
    <w:uiPriority w:val="99"/>
    <w:semiHidden/>
    <w:unhideWhenUsed/>
    <w:rsid w:val="00F5231C"/>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52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5525">
      <w:bodyDiv w:val="1"/>
      <w:marLeft w:val="0"/>
      <w:marRight w:val="0"/>
      <w:marTop w:val="0"/>
      <w:marBottom w:val="0"/>
      <w:divBdr>
        <w:top w:val="none" w:sz="0" w:space="0" w:color="auto"/>
        <w:left w:val="none" w:sz="0" w:space="0" w:color="auto"/>
        <w:bottom w:val="none" w:sz="0" w:space="0" w:color="auto"/>
        <w:right w:val="none" w:sz="0" w:space="0" w:color="auto"/>
      </w:divBdr>
    </w:div>
    <w:div w:id="416637857">
      <w:bodyDiv w:val="1"/>
      <w:marLeft w:val="0"/>
      <w:marRight w:val="0"/>
      <w:marTop w:val="0"/>
      <w:marBottom w:val="0"/>
      <w:divBdr>
        <w:top w:val="none" w:sz="0" w:space="0" w:color="auto"/>
        <w:left w:val="none" w:sz="0" w:space="0" w:color="auto"/>
        <w:bottom w:val="none" w:sz="0" w:space="0" w:color="auto"/>
        <w:right w:val="none" w:sz="0" w:space="0" w:color="auto"/>
      </w:divBdr>
      <w:divsChild>
        <w:div w:id="1628194921">
          <w:marLeft w:val="0"/>
          <w:marRight w:val="0"/>
          <w:marTop w:val="0"/>
          <w:marBottom w:val="150"/>
          <w:divBdr>
            <w:top w:val="none" w:sz="0" w:space="0" w:color="auto"/>
            <w:left w:val="none" w:sz="0" w:space="0" w:color="auto"/>
            <w:bottom w:val="none" w:sz="0" w:space="0" w:color="auto"/>
            <w:right w:val="none" w:sz="0" w:space="0" w:color="auto"/>
          </w:divBdr>
        </w:div>
        <w:div w:id="50888335">
          <w:marLeft w:val="0"/>
          <w:marRight w:val="0"/>
          <w:marTop w:val="0"/>
          <w:marBottom w:val="150"/>
          <w:divBdr>
            <w:top w:val="none" w:sz="0" w:space="0" w:color="auto"/>
            <w:left w:val="none" w:sz="0" w:space="0" w:color="auto"/>
            <w:bottom w:val="none" w:sz="0" w:space="0" w:color="auto"/>
            <w:right w:val="none" w:sz="0" w:space="0" w:color="auto"/>
          </w:divBdr>
        </w:div>
        <w:div w:id="1427457232">
          <w:marLeft w:val="0"/>
          <w:marRight w:val="0"/>
          <w:marTop w:val="0"/>
          <w:marBottom w:val="0"/>
          <w:divBdr>
            <w:top w:val="none" w:sz="0" w:space="0" w:color="auto"/>
            <w:left w:val="none" w:sz="0" w:space="0" w:color="auto"/>
            <w:bottom w:val="none" w:sz="0" w:space="0" w:color="auto"/>
            <w:right w:val="none" w:sz="0" w:space="0" w:color="auto"/>
          </w:divBdr>
        </w:div>
        <w:div w:id="1272014479">
          <w:marLeft w:val="0"/>
          <w:marRight w:val="0"/>
          <w:marTop w:val="150"/>
          <w:marBottom w:val="300"/>
          <w:divBdr>
            <w:top w:val="single" w:sz="6" w:space="8" w:color="DBDBDB"/>
            <w:left w:val="single" w:sz="6" w:space="8" w:color="DBDBDB"/>
            <w:bottom w:val="single" w:sz="6" w:space="0" w:color="DBDBDB"/>
            <w:right w:val="single" w:sz="6" w:space="0" w:color="DBDBDB"/>
          </w:divBdr>
          <w:divsChild>
            <w:div w:id="2324203">
              <w:marLeft w:val="0"/>
              <w:marRight w:val="0"/>
              <w:marTop w:val="0"/>
              <w:marBottom w:val="0"/>
              <w:divBdr>
                <w:top w:val="none" w:sz="0" w:space="0" w:color="auto"/>
                <w:left w:val="none" w:sz="0" w:space="0" w:color="auto"/>
                <w:bottom w:val="none" w:sz="0" w:space="0" w:color="auto"/>
                <w:right w:val="none" w:sz="0" w:space="0" w:color="auto"/>
              </w:divBdr>
            </w:div>
          </w:divsChild>
        </w:div>
        <w:div w:id="1210336011">
          <w:marLeft w:val="0"/>
          <w:marRight w:val="0"/>
          <w:marTop w:val="0"/>
          <w:marBottom w:val="0"/>
          <w:divBdr>
            <w:top w:val="none" w:sz="0" w:space="0" w:color="auto"/>
            <w:left w:val="none" w:sz="0" w:space="0" w:color="auto"/>
            <w:bottom w:val="none" w:sz="0" w:space="0" w:color="auto"/>
            <w:right w:val="none" w:sz="0" w:space="0" w:color="auto"/>
          </w:divBdr>
          <w:divsChild>
            <w:div w:id="7096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4044</TotalTime>
  <Pages>1</Pages>
  <Words>351</Words>
  <Characters>1898</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 Zarkali</dc:creator>
  <cp:keywords/>
  <dc:description/>
  <cp:lastModifiedBy>thanos</cp:lastModifiedBy>
  <cp:revision>12</cp:revision>
  <dcterms:created xsi:type="dcterms:W3CDTF">2018-02-24T13:03:00Z</dcterms:created>
  <dcterms:modified xsi:type="dcterms:W3CDTF">2018-03-04T18:04:00Z</dcterms:modified>
</cp:coreProperties>
</file>