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CD" w:rsidRPr="00525BCD" w:rsidRDefault="00525BCD" w:rsidP="00DF2F8A">
      <w:pPr>
        <w:spacing w:after="0" w:line="240" w:lineRule="auto"/>
        <w:ind w:left="-284" w:right="-483"/>
        <w:rPr>
          <w:sz w:val="20"/>
          <w:szCs w:val="20"/>
        </w:rPr>
      </w:pPr>
      <w:r w:rsidRPr="00DC51D0">
        <w:rPr>
          <w:sz w:val="20"/>
          <w:szCs w:val="20"/>
        </w:rPr>
        <w:t>ΤΜΗΜΑ ΠΟΛΙΤΙΣΤΙΚΩΝ ΘΕΜΑΤΩΝ</w:t>
      </w:r>
      <w:r w:rsidRPr="00525BCD">
        <w:rPr>
          <w:sz w:val="20"/>
          <w:szCs w:val="20"/>
        </w:rPr>
        <w:t xml:space="preserve"> </w:t>
      </w:r>
      <w:r>
        <w:rPr>
          <w:sz w:val="20"/>
          <w:szCs w:val="20"/>
        </w:rPr>
        <w:t>Δ.Δ.</w:t>
      </w:r>
      <w:r w:rsidR="00E05579">
        <w:rPr>
          <w:sz w:val="20"/>
          <w:szCs w:val="20"/>
        </w:rPr>
        <w:t>Ε.</w:t>
      </w:r>
      <w:r>
        <w:rPr>
          <w:sz w:val="20"/>
          <w:szCs w:val="20"/>
        </w:rPr>
        <w:t xml:space="preserve"> ΔΥΤΙΚΗΣ ΘΕΣ/ΚΗΣ</w:t>
      </w:r>
    </w:p>
    <w:p w:rsidR="00525BCD" w:rsidRPr="00DC51D0" w:rsidRDefault="00525BCD" w:rsidP="00DF2F8A">
      <w:pPr>
        <w:spacing w:after="0" w:line="240" w:lineRule="auto"/>
        <w:ind w:left="-284" w:right="-483"/>
        <w:rPr>
          <w:sz w:val="20"/>
          <w:szCs w:val="20"/>
        </w:rPr>
      </w:pPr>
      <w:r w:rsidRPr="00DC51D0">
        <w:rPr>
          <w:sz w:val="20"/>
          <w:szCs w:val="20"/>
        </w:rPr>
        <w:t>ΠΕΙΡΑΜΑΤΙΚΟ ΛΥΚΕΙΟ ΠΑΝΕΠΙΣΤΗΜΙΟΥ ΜΑΚΕΔΟΝΙΑΣ</w:t>
      </w:r>
      <w:r w:rsidR="00BE74E4">
        <w:rPr>
          <w:sz w:val="20"/>
          <w:szCs w:val="20"/>
        </w:rPr>
        <w:t xml:space="preserve"> - </w:t>
      </w:r>
      <w:r w:rsidRPr="00DC51D0">
        <w:rPr>
          <w:sz w:val="20"/>
          <w:szCs w:val="20"/>
        </w:rPr>
        <w:t>ΕΚΠΑΙΔΕΥΤΗΡΙΑ ΦΡΥΓΑΝΙΩΤΗ</w:t>
      </w:r>
      <w:r w:rsidR="00BE74E4">
        <w:rPr>
          <w:sz w:val="20"/>
          <w:szCs w:val="20"/>
        </w:rPr>
        <w:t xml:space="preserve"> - </w:t>
      </w:r>
      <w:r w:rsidRPr="00DC51D0">
        <w:rPr>
          <w:sz w:val="20"/>
          <w:szCs w:val="20"/>
        </w:rPr>
        <w:t>1</w:t>
      </w:r>
      <w:r w:rsidRPr="00DC51D0">
        <w:rPr>
          <w:sz w:val="20"/>
          <w:szCs w:val="20"/>
          <w:vertAlign w:val="superscript"/>
        </w:rPr>
        <w:t>Ο</w:t>
      </w:r>
      <w:r w:rsidRPr="00DC51D0">
        <w:rPr>
          <w:sz w:val="20"/>
          <w:szCs w:val="20"/>
        </w:rPr>
        <w:t xml:space="preserve"> ΓΕΛ ΕΥΟΣΜΟΥ</w:t>
      </w:r>
      <w:r w:rsidR="00BE74E4">
        <w:rPr>
          <w:sz w:val="20"/>
          <w:szCs w:val="20"/>
        </w:rPr>
        <w:t xml:space="preserve"> -</w:t>
      </w:r>
    </w:p>
    <w:p w:rsidR="00525BCD" w:rsidRPr="00DC51D0" w:rsidRDefault="00525BCD" w:rsidP="00DF2F8A">
      <w:pPr>
        <w:spacing w:after="0" w:line="240" w:lineRule="auto"/>
        <w:ind w:left="-284" w:right="-483"/>
        <w:rPr>
          <w:sz w:val="20"/>
          <w:szCs w:val="20"/>
        </w:rPr>
      </w:pPr>
      <w:r w:rsidRPr="00DC51D0">
        <w:rPr>
          <w:sz w:val="20"/>
          <w:szCs w:val="20"/>
        </w:rPr>
        <w:t>2</w:t>
      </w:r>
      <w:r w:rsidRPr="00DC51D0">
        <w:rPr>
          <w:sz w:val="20"/>
          <w:szCs w:val="20"/>
          <w:vertAlign w:val="superscript"/>
        </w:rPr>
        <w:t>Ο</w:t>
      </w:r>
      <w:r w:rsidRPr="00DC51D0">
        <w:rPr>
          <w:sz w:val="20"/>
          <w:szCs w:val="20"/>
        </w:rPr>
        <w:t xml:space="preserve"> ΓΕΛ ΕΥΟΣΜΟΥ</w:t>
      </w:r>
      <w:r w:rsidR="00BE74E4">
        <w:rPr>
          <w:sz w:val="20"/>
          <w:szCs w:val="20"/>
        </w:rPr>
        <w:t xml:space="preserve"> - </w:t>
      </w:r>
      <w:r w:rsidRPr="00DC51D0">
        <w:rPr>
          <w:sz w:val="20"/>
          <w:szCs w:val="20"/>
        </w:rPr>
        <w:t>ΣΥΛΛΟΓΟΣ ΑΠΟΦΟΙΤΩΝ ΦΙΛΟΣΟΦΙΚΗΣ Α.Π.Θ. «ΦΙΛΟΛΟΓΟΣ»</w:t>
      </w:r>
      <w:r w:rsidR="00BE74E4">
        <w:rPr>
          <w:sz w:val="20"/>
          <w:szCs w:val="20"/>
        </w:rPr>
        <w:t xml:space="preserve"> - </w:t>
      </w:r>
      <w:r w:rsidRPr="00DC51D0">
        <w:rPr>
          <w:sz w:val="20"/>
          <w:szCs w:val="20"/>
        </w:rPr>
        <w:t xml:space="preserve">ΕΛΛΗΝΙΚΗ ΕΝΩΣΗ ΓΙΑ ΤΗΝ ΠΡΟΩΘΗΣΗ  </w:t>
      </w:r>
      <w:r w:rsidR="006615A6">
        <w:rPr>
          <w:sz w:val="20"/>
          <w:szCs w:val="20"/>
        </w:rPr>
        <w:t>ΤΗΣ</w:t>
      </w:r>
      <w:r w:rsidRPr="00DC51D0">
        <w:rPr>
          <w:sz w:val="20"/>
          <w:szCs w:val="20"/>
        </w:rPr>
        <w:t xml:space="preserve"> ΡΗΤΟΡΙΚΗΣ ΣΤΗΝ ΕΚΠΑΙΔΕΥΣΗ</w:t>
      </w:r>
    </w:p>
    <w:p w:rsidR="00525BCD" w:rsidRDefault="00525BCD" w:rsidP="00525BCD">
      <w:pPr>
        <w:spacing w:after="0"/>
        <w:ind w:left="-284" w:right="-483"/>
      </w:pPr>
    </w:p>
    <w:p w:rsidR="00525BCD" w:rsidRPr="00C25CF9" w:rsidRDefault="00525BCD" w:rsidP="00525BCD">
      <w:pPr>
        <w:pBdr>
          <w:bottom w:val="single" w:sz="4" w:space="1" w:color="auto"/>
        </w:pBdr>
        <w:spacing w:after="0"/>
        <w:ind w:left="-284" w:right="-483"/>
        <w:jc w:val="center"/>
        <w:rPr>
          <w:rStyle w:val="a3"/>
          <w:sz w:val="26"/>
          <w:szCs w:val="26"/>
        </w:rPr>
      </w:pPr>
      <w:r w:rsidRPr="00C25CF9">
        <w:rPr>
          <w:rStyle w:val="a3"/>
          <w:sz w:val="26"/>
          <w:szCs w:val="26"/>
        </w:rPr>
        <w:t xml:space="preserve">ΗΜΕΡΙΔΑ:  Η ΡΗΤΟΡΙΚΗ ΣΤΗΝ ΕΚΠΑΙΔΕΥΣΗ: </w:t>
      </w:r>
      <w:r>
        <w:rPr>
          <w:rStyle w:val="a3"/>
          <w:sz w:val="26"/>
          <w:szCs w:val="26"/>
        </w:rPr>
        <w:t>ΑΠΟ</w:t>
      </w:r>
      <w:r w:rsidRPr="00C25CF9">
        <w:rPr>
          <w:rStyle w:val="a3"/>
          <w:sz w:val="26"/>
          <w:szCs w:val="26"/>
        </w:rPr>
        <w:t xml:space="preserve"> ΤΗΝ ΘΕΩΡΙΑ ΣΤΗΝ ΠΡΑΞΗ</w:t>
      </w:r>
    </w:p>
    <w:p w:rsidR="00525BCD" w:rsidRPr="00C25CF9" w:rsidRDefault="00525BCD" w:rsidP="00525BCD">
      <w:pPr>
        <w:pBdr>
          <w:bottom w:val="single" w:sz="4" w:space="1" w:color="auto"/>
        </w:pBdr>
        <w:spacing w:after="0"/>
        <w:ind w:left="-284" w:right="-483"/>
        <w:jc w:val="center"/>
        <w:rPr>
          <w:rStyle w:val="a3"/>
          <w:sz w:val="26"/>
          <w:szCs w:val="26"/>
        </w:rPr>
      </w:pPr>
      <w:r w:rsidRPr="00C25CF9">
        <w:rPr>
          <w:rStyle w:val="a3"/>
          <w:sz w:val="26"/>
          <w:szCs w:val="26"/>
        </w:rPr>
        <w:t>Σάββατο 16 Ιανουαρίου 2016</w:t>
      </w:r>
    </w:p>
    <w:p w:rsidR="00525BCD" w:rsidRPr="00C25CF9" w:rsidRDefault="00525BCD" w:rsidP="00525BCD">
      <w:pPr>
        <w:pBdr>
          <w:bottom w:val="single" w:sz="4" w:space="1" w:color="auto"/>
        </w:pBdr>
        <w:spacing w:after="0"/>
        <w:ind w:left="-284" w:right="-483"/>
        <w:jc w:val="center"/>
        <w:rPr>
          <w:rStyle w:val="a3"/>
          <w:sz w:val="26"/>
          <w:szCs w:val="26"/>
        </w:rPr>
      </w:pPr>
      <w:r w:rsidRPr="00C25CF9">
        <w:rPr>
          <w:rStyle w:val="a3"/>
          <w:sz w:val="26"/>
          <w:szCs w:val="26"/>
        </w:rPr>
        <w:t>Αίθουσα Συνεδρίων Πανεπιστημίου Μακεδονίας</w:t>
      </w:r>
    </w:p>
    <w:p w:rsidR="0096436A" w:rsidRDefault="00525BCD" w:rsidP="00BE74E4">
      <w:pPr>
        <w:spacing w:before="240" w:after="0"/>
        <w:jc w:val="center"/>
        <w:rPr>
          <w:b/>
          <w:sz w:val="28"/>
          <w:szCs w:val="28"/>
        </w:rPr>
      </w:pPr>
      <w:r w:rsidRPr="00525BCD">
        <w:rPr>
          <w:b/>
          <w:sz w:val="28"/>
          <w:szCs w:val="28"/>
        </w:rPr>
        <w:t>ΕΝΤΥΠΟ ΣΥΜΜΕΤΟΧΗΣ ΣΤΑ ΒΙΩΜΑΤΙΚΑ ΕΡΓΑΣΤΗΡΙΑ</w:t>
      </w:r>
    </w:p>
    <w:p w:rsidR="00BE74E4" w:rsidRPr="00BE74E4" w:rsidRDefault="00BE74E4" w:rsidP="00525BCD">
      <w:pPr>
        <w:spacing w:before="240"/>
        <w:jc w:val="center"/>
        <w:rPr>
          <w:b/>
          <w:sz w:val="26"/>
          <w:szCs w:val="26"/>
        </w:rPr>
      </w:pPr>
      <w:r w:rsidRPr="00BE74E4">
        <w:rPr>
          <w:b/>
          <w:sz w:val="28"/>
          <w:szCs w:val="28"/>
        </w:rPr>
        <w:t>(</w:t>
      </w:r>
      <w:r w:rsidRPr="00BE74E4">
        <w:rPr>
          <w:b/>
          <w:sz w:val="26"/>
          <w:szCs w:val="26"/>
        </w:rPr>
        <w:t>Πρ</w:t>
      </w:r>
      <w:r w:rsidR="00BC2373">
        <w:rPr>
          <w:b/>
          <w:sz w:val="26"/>
          <w:szCs w:val="26"/>
        </w:rPr>
        <w:t>οθεσμία υποβολής μέχρι Πέμπτη 14</w:t>
      </w:r>
      <w:r w:rsidRPr="00BE74E4">
        <w:rPr>
          <w:b/>
          <w:sz w:val="26"/>
          <w:szCs w:val="26"/>
        </w:rPr>
        <w:t xml:space="preserve"> Ιανουαρίου 2016) </w:t>
      </w:r>
    </w:p>
    <w:tbl>
      <w:tblPr>
        <w:tblStyle w:val="a4"/>
        <w:tblW w:w="0" w:type="auto"/>
        <w:tblLook w:val="04A0"/>
      </w:tblPr>
      <w:tblGrid>
        <w:gridCol w:w="2376"/>
        <w:gridCol w:w="6146"/>
      </w:tblGrid>
      <w:tr w:rsidR="00525BCD" w:rsidTr="00525BCD">
        <w:tc>
          <w:tcPr>
            <w:tcW w:w="2376" w:type="dxa"/>
          </w:tcPr>
          <w:p w:rsidR="00525BCD" w:rsidRPr="00525BCD" w:rsidRDefault="00525BCD" w:rsidP="00525BCD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ΟΝΟΜΑΤΕΠΩΝΥΜΟ</w:t>
            </w:r>
          </w:p>
        </w:tc>
        <w:tc>
          <w:tcPr>
            <w:tcW w:w="6146" w:type="dxa"/>
          </w:tcPr>
          <w:p w:rsidR="00525BCD" w:rsidRPr="00525BCD" w:rsidRDefault="00525BCD" w:rsidP="00525BCD">
            <w:pPr>
              <w:spacing w:before="240"/>
              <w:jc w:val="center"/>
              <w:rPr>
                <w:b/>
                <w:sz w:val="24"/>
                <w:szCs w:val="24"/>
              </w:rPr>
            </w:pPr>
          </w:p>
        </w:tc>
      </w:tr>
      <w:tr w:rsidR="00525BCD" w:rsidTr="00525BCD">
        <w:tc>
          <w:tcPr>
            <w:tcW w:w="2376" w:type="dxa"/>
          </w:tcPr>
          <w:p w:rsidR="00525BCD" w:rsidRPr="00525BCD" w:rsidRDefault="00525BCD" w:rsidP="00525BCD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ΚΛΑΔΟΣ</w:t>
            </w:r>
          </w:p>
        </w:tc>
        <w:tc>
          <w:tcPr>
            <w:tcW w:w="6146" w:type="dxa"/>
          </w:tcPr>
          <w:p w:rsidR="00525BCD" w:rsidRPr="00525BCD" w:rsidRDefault="00525BCD" w:rsidP="00525BCD">
            <w:pPr>
              <w:spacing w:before="240"/>
              <w:jc w:val="center"/>
              <w:rPr>
                <w:b/>
                <w:sz w:val="24"/>
                <w:szCs w:val="24"/>
              </w:rPr>
            </w:pPr>
          </w:p>
        </w:tc>
      </w:tr>
      <w:tr w:rsidR="00525BCD" w:rsidTr="00525BCD">
        <w:tc>
          <w:tcPr>
            <w:tcW w:w="2376" w:type="dxa"/>
          </w:tcPr>
          <w:p w:rsidR="00525BCD" w:rsidRPr="00525BCD" w:rsidRDefault="00525BCD" w:rsidP="00525BCD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ΣΧΟΛΕΙΟ</w:t>
            </w:r>
          </w:p>
        </w:tc>
        <w:tc>
          <w:tcPr>
            <w:tcW w:w="6146" w:type="dxa"/>
          </w:tcPr>
          <w:p w:rsidR="00525BCD" w:rsidRPr="00525BCD" w:rsidRDefault="00525BCD" w:rsidP="00525BCD">
            <w:pPr>
              <w:spacing w:before="240"/>
              <w:jc w:val="center"/>
              <w:rPr>
                <w:b/>
                <w:sz w:val="24"/>
                <w:szCs w:val="24"/>
              </w:rPr>
            </w:pPr>
          </w:p>
        </w:tc>
      </w:tr>
      <w:tr w:rsidR="00525BCD" w:rsidTr="00525BCD">
        <w:tc>
          <w:tcPr>
            <w:tcW w:w="2376" w:type="dxa"/>
          </w:tcPr>
          <w:p w:rsidR="00525BCD" w:rsidRPr="00525BCD" w:rsidRDefault="00525BCD" w:rsidP="00525BCD">
            <w:pPr>
              <w:spacing w:before="24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ΠΡΟΣΩΠΙΚΟ </w:t>
            </w:r>
            <w:r>
              <w:rPr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146" w:type="dxa"/>
          </w:tcPr>
          <w:p w:rsidR="00525BCD" w:rsidRPr="00525BCD" w:rsidRDefault="00525BCD" w:rsidP="00525BCD">
            <w:pPr>
              <w:spacing w:before="240"/>
              <w:jc w:val="center"/>
              <w:rPr>
                <w:b/>
                <w:sz w:val="24"/>
                <w:szCs w:val="24"/>
              </w:rPr>
            </w:pPr>
          </w:p>
        </w:tc>
      </w:tr>
      <w:tr w:rsidR="00525BCD" w:rsidTr="00525BCD">
        <w:tc>
          <w:tcPr>
            <w:tcW w:w="2376" w:type="dxa"/>
            <w:tcBorders>
              <w:bottom w:val="nil"/>
            </w:tcBorders>
          </w:tcPr>
          <w:p w:rsidR="00525BCD" w:rsidRPr="00525BCD" w:rsidRDefault="00525BCD" w:rsidP="00525BCD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ΚΙΝ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ΗΤΟ ΤΗΛΕΦΩΝΟ</w:t>
            </w:r>
          </w:p>
        </w:tc>
        <w:tc>
          <w:tcPr>
            <w:tcW w:w="6146" w:type="dxa"/>
            <w:tcBorders>
              <w:bottom w:val="nil"/>
            </w:tcBorders>
          </w:tcPr>
          <w:p w:rsidR="00525BCD" w:rsidRPr="00525BCD" w:rsidRDefault="00525BCD" w:rsidP="00525BCD">
            <w:pPr>
              <w:spacing w:before="240"/>
              <w:jc w:val="center"/>
              <w:rPr>
                <w:b/>
                <w:sz w:val="24"/>
                <w:szCs w:val="24"/>
              </w:rPr>
            </w:pPr>
          </w:p>
        </w:tc>
      </w:tr>
      <w:tr w:rsidR="00525BCD" w:rsidTr="00525BCD">
        <w:tc>
          <w:tcPr>
            <w:tcW w:w="8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5BCD" w:rsidRDefault="00525BCD" w:rsidP="00525BCD">
            <w:pPr>
              <w:spacing w:before="240"/>
              <w:jc w:val="center"/>
              <w:rPr>
                <w:b/>
                <w:sz w:val="24"/>
                <w:szCs w:val="24"/>
              </w:rPr>
            </w:pPr>
          </w:p>
          <w:p w:rsidR="00525BCD" w:rsidRDefault="00C8218D" w:rsidP="00525BCD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ΕΠΙΛΕΞΤΕ ΣΗΜΕΙΩΝΟΝΤΑΣ Χ</w:t>
            </w:r>
            <w:r w:rsidR="00525BCD">
              <w:rPr>
                <w:b/>
                <w:sz w:val="24"/>
                <w:szCs w:val="24"/>
              </w:rPr>
              <w:t xml:space="preserve"> ΣΤΟ ΑΝΤΙΣΤΟΙΧΟ ΠΛΑΙΣΙΟ</w:t>
            </w:r>
          </w:p>
          <w:p w:rsidR="00525BCD" w:rsidRPr="00525BCD" w:rsidRDefault="00525BCD" w:rsidP="00525BCD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743B10">
              <w:rPr>
                <w:b/>
                <w:sz w:val="24"/>
                <w:szCs w:val="24"/>
              </w:rPr>
              <w:t>(Μέγιστος αριθμός συμμετεχόντων ανά εργαστήριο: 2</w:t>
            </w:r>
            <w:r>
              <w:rPr>
                <w:b/>
                <w:sz w:val="24"/>
                <w:szCs w:val="24"/>
              </w:rPr>
              <w:t>0</w:t>
            </w:r>
            <w:r w:rsidRPr="00743B10">
              <w:rPr>
                <w:b/>
                <w:sz w:val="24"/>
                <w:szCs w:val="24"/>
              </w:rPr>
              <w:t>)</w:t>
            </w:r>
          </w:p>
        </w:tc>
      </w:tr>
      <w:tr w:rsidR="00525BCD" w:rsidTr="00525BCD">
        <w:tc>
          <w:tcPr>
            <w:tcW w:w="8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5BCD" w:rsidRDefault="00525BCD" w:rsidP="00525BCD">
            <w:pPr>
              <w:spacing w:before="240"/>
              <w:ind w:left="34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ΒΙΩΜΑΤΙΚΟ ΕΡΓΑΣΤΗΡΙΟ Ι: </w:t>
            </w:r>
            <w:r w:rsidRPr="00743B10">
              <w:rPr>
                <w:b/>
                <w:sz w:val="24"/>
                <w:szCs w:val="24"/>
              </w:rPr>
              <w:t xml:space="preserve"> </w:t>
            </w:r>
            <w:r w:rsidRPr="00097441">
              <w:rPr>
                <w:b/>
                <w:i/>
                <w:sz w:val="24"/>
                <w:szCs w:val="24"/>
              </w:rPr>
              <w:t>Η τεχνική της αντιλογίας: από τα γλωσσικά παιχνίδια στους… αγώνες.</w:t>
            </w:r>
            <w:r w:rsidRPr="00097441">
              <w:rPr>
                <w:sz w:val="24"/>
                <w:szCs w:val="24"/>
              </w:rPr>
              <w:t xml:space="preserve"> </w:t>
            </w:r>
            <w:r w:rsidRPr="00743B10">
              <w:rPr>
                <w:sz w:val="24"/>
                <w:szCs w:val="24"/>
              </w:rPr>
              <w:t xml:space="preserve">Φωτεινή Εγγλέζου, Φιλόλογος, ΜΑ και </w:t>
            </w:r>
            <w:r w:rsidRPr="00743B10">
              <w:rPr>
                <w:sz w:val="24"/>
                <w:szCs w:val="24"/>
                <w:lang w:val="en-US"/>
              </w:rPr>
              <w:t>Ph</w:t>
            </w:r>
            <w:r w:rsidRPr="00743B10">
              <w:rPr>
                <w:sz w:val="24"/>
                <w:szCs w:val="24"/>
              </w:rPr>
              <w:t>.</w:t>
            </w:r>
            <w:r w:rsidRPr="00743B10"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 xml:space="preserve">. της Διδακτικής Γλώσσας    </w:t>
            </w:r>
          </w:p>
          <w:p w:rsidR="00525BCD" w:rsidRPr="00525BCD" w:rsidRDefault="00525BCD" w:rsidP="00525BCD">
            <w:pPr>
              <w:spacing w:before="240"/>
              <w:ind w:left="34"/>
              <w:jc w:val="center"/>
              <w:rPr>
                <w:b/>
                <w:sz w:val="24"/>
                <w:szCs w:val="24"/>
              </w:rPr>
            </w:pPr>
            <w:r w:rsidRPr="00525BCD">
              <w:rPr>
                <w:b/>
                <w:sz w:val="40"/>
                <w:szCs w:val="40"/>
              </w:rPr>
              <w:sym w:font="Symbol" w:char="F09E"/>
            </w:r>
            <w:r w:rsidRPr="00743B1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25BCD" w:rsidTr="00525BCD">
        <w:tc>
          <w:tcPr>
            <w:tcW w:w="8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5BCD" w:rsidRDefault="00525BCD" w:rsidP="00525BCD">
            <w:pPr>
              <w:spacing w:before="240"/>
              <w:ind w:left="34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ΒΙΩΜΑΤΙΚΟ ΕΡΓΑΣΤΗΡΙΟ</w:t>
            </w:r>
            <w:r w:rsidRPr="00743B1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704D7F"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  <w:lang w:eastAsia="el-GR"/>
              </w:rPr>
              <w:t>Το πρόγραμμα "Τεισίας" για την καλλιέργεια του προφορικού λόγου και της δημιουργικής σκέψης στην τάξη και στον όμιλο</w:t>
            </w:r>
            <w:r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  <w:lang w:eastAsia="el-GR"/>
              </w:rPr>
              <w:t xml:space="preserve">.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743B1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l-GR"/>
              </w:rPr>
              <w:t xml:space="preserve">Βάλια Λουτριανάκη, </w:t>
            </w:r>
            <w:r w:rsidRPr="00743B10">
              <w:rPr>
                <w:sz w:val="24"/>
                <w:szCs w:val="24"/>
              </w:rPr>
              <w:t>Φιλόλογος</w:t>
            </w:r>
            <w:r>
              <w:rPr>
                <w:sz w:val="24"/>
                <w:szCs w:val="24"/>
              </w:rPr>
              <w:t>, Υποψήφια Διδάκτωρ</w:t>
            </w:r>
            <w:r w:rsidRPr="00743B10">
              <w:rPr>
                <w:sz w:val="24"/>
                <w:szCs w:val="24"/>
              </w:rPr>
              <w:t xml:space="preserve"> - Αρσάκειο </w:t>
            </w:r>
            <w:r>
              <w:rPr>
                <w:sz w:val="24"/>
                <w:szCs w:val="24"/>
              </w:rPr>
              <w:t xml:space="preserve">Σχολείο </w:t>
            </w:r>
            <w:r w:rsidRPr="00743B10">
              <w:rPr>
                <w:sz w:val="24"/>
                <w:szCs w:val="24"/>
              </w:rPr>
              <w:t>Ψυχικού</w:t>
            </w:r>
            <w:r>
              <w:rPr>
                <w:sz w:val="24"/>
                <w:szCs w:val="24"/>
              </w:rPr>
              <w:t xml:space="preserve">, </w:t>
            </w:r>
            <w:r w:rsidRPr="00743B10">
              <w:rPr>
                <w:sz w:val="24"/>
                <w:szCs w:val="24"/>
              </w:rPr>
              <w:t>πρόεδρος της Ελληνικής Ένωσης για την Προώθηση της Ρητορικής στην Εκπαίδευση</w:t>
            </w:r>
          </w:p>
          <w:p w:rsidR="00525BCD" w:rsidRPr="00525BCD" w:rsidRDefault="00525BCD" w:rsidP="00525BCD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525BCD">
              <w:rPr>
                <w:b/>
                <w:sz w:val="40"/>
                <w:szCs w:val="40"/>
              </w:rPr>
              <w:sym w:font="Symbol" w:char="F09E"/>
            </w:r>
            <w:r w:rsidRPr="00525BCD">
              <w:rPr>
                <w:b/>
                <w:sz w:val="40"/>
                <w:szCs w:val="40"/>
              </w:rPr>
              <w:t xml:space="preserve">  </w:t>
            </w:r>
            <w:r>
              <w:rPr>
                <w:sz w:val="24"/>
                <w:szCs w:val="24"/>
              </w:rPr>
              <w:t xml:space="preserve">    </w:t>
            </w:r>
          </w:p>
        </w:tc>
      </w:tr>
      <w:tr w:rsidR="00525BCD" w:rsidTr="00525BCD">
        <w:tc>
          <w:tcPr>
            <w:tcW w:w="8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5BCD" w:rsidRPr="00DF2F8A" w:rsidRDefault="00525BCD" w:rsidP="00525BCD">
            <w:pPr>
              <w:spacing w:before="240"/>
              <w:ind w:left="34"/>
              <w:jc w:val="center"/>
              <w:rPr>
                <w:b/>
                <w:sz w:val="24"/>
                <w:szCs w:val="24"/>
              </w:rPr>
            </w:pPr>
            <w:r w:rsidRPr="00DF2F8A">
              <w:rPr>
                <w:b/>
                <w:sz w:val="24"/>
                <w:szCs w:val="24"/>
              </w:rPr>
              <w:t>ΘΑ ΤΗΡΗΘΕΙ ΣΕΙΡΑ ΠΡΟΤΕΡΑΙΟΤΗΤΑΣ</w:t>
            </w:r>
          </w:p>
        </w:tc>
      </w:tr>
      <w:tr w:rsidR="00DF2F8A" w:rsidTr="00525BCD">
        <w:tc>
          <w:tcPr>
            <w:tcW w:w="8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F8A" w:rsidRDefault="00DF2F8A" w:rsidP="00DF2F8A">
            <w:pPr>
              <w:spacing w:before="240" w:line="480" w:lineRule="auto"/>
              <w:ind w:left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ΤΟ ΣΥΜΠΛΗΡΩΜΕΝΟ ΕΝΤΥΠΟ ΝΑ ΑΠΟΣΤΑΛΕΙ ΗΛΕΚΤΡΟΝΙΚΑ ΣΤΗ ΔΙΕΥΘΥΝΣΗ </w:t>
            </w:r>
            <w:r w:rsidRPr="00DF2F8A"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FFFFF"/>
              </w:rPr>
              <w:t>grpka@dide-v.thess.sch.gr</w:t>
            </w:r>
            <w:r w:rsidRPr="00C81ABE">
              <w:rPr>
                <w:b/>
                <w:sz w:val="20"/>
                <w:szCs w:val="20"/>
              </w:rPr>
              <w:t xml:space="preserve">  </w:t>
            </w:r>
          </w:p>
        </w:tc>
      </w:tr>
    </w:tbl>
    <w:p w:rsidR="00525BCD" w:rsidRPr="00525BCD" w:rsidRDefault="00525BCD" w:rsidP="00DF2F8A">
      <w:pPr>
        <w:spacing w:before="240" w:line="480" w:lineRule="auto"/>
        <w:jc w:val="center"/>
        <w:rPr>
          <w:b/>
          <w:sz w:val="28"/>
          <w:szCs w:val="28"/>
        </w:rPr>
      </w:pPr>
    </w:p>
    <w:sectPr w:rsidR="00525BCD" w:rsidRPr="00525BCD" w:rsidSect="00DF2F8A">
      <w:pgSz w:w="11906" w:h="16838"/>
      <w:pgMar w:top="851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5BCD"/>
    <w:rsid w:val="002C5892"/>
    <w:rsid w:val="00525BCD"/>
    <w:rsid w:val="006615A6"/>
    <w:rsid w:val="00740B0B"/>
    <w:rsid w:val="00940AC5"/>
    <w:rsid w:val="0096436A"/>
    <w:rsid w:val="00987CD1"/>
    <w:rsid w:val="00A82560"/>
    <w:rsid w:val="00AB0DF2"/>
    <w:rsid w:val="00BC2373"/>
    <w:rsid w:val="00BE74E4"/>
    <w:rsid w:val="00C8218D"/>
    <w:rsid w:val="00D71E64"/>
    <w:rsid w:val="00DB3856"/>
    <w:rsid w:val="00DF2F8A"/>
    <w:rsid w:val="00E05579"/>
    <w:rsid w:val="00ED0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5BCD"/>
    <w:rPr>
      <w:b/>
      <w:bCs/>
    </w:rPr>
  </w:style>
  <w:style w:type="table" w:styleId="a4">
    <w:name w:val="Table Grid"/>
    <w:basedOn w:val="a1"/>
    <w:uiPriority w:val="59"/>
    <w:rsid w:val="00525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semiHidden/>
    <w:unhideWhenUsed/>
    <w:rsid w:val="00DF2F8A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2F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2016-01-09T11:59:00Z</dcterms:created>
  <dcterms:modified xsi:type="dcterms:W3CDTF">2016-01-09T11:59:00Z</dcterms:modified>
</cp:coreProperties>
</file>